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38CE" w14:textId="77777777" w:rsidR="00C6384A" w:rsidRPr="009E0B5A" w:rsidRDefault="00C6384A" w:rsidP="00C6384A">
      <w:pPr>
        <w:pStyle w:val="Pa7"/>
        <w:jc w:val="both"/>
        <w:rPr>
          <w:rFonts w:asciiTheme="majorHAnsi" w:hAnsiTheme="majorHAnsi" w:cstheme="majorHAnsi"/>
          <w:color w:val="221E1F"/>
          <w:sz w:val="18"/>
          <w:szCs w:val="18"/>
        </w:rPr>
      </w:pPr>
      <w:bookmarkStart w:id="0" w:name="_Toc465934491"/>
      <w:r>
        <w:rPr>
          <w:noProof/>
        </w:rPr>
        <w:drawing>
          <wp:anchor distT="0" distB="0" distL="114300" distR="114300" simplePos="0" relativeHeight="251659264" behindDoc="1" locked="0" layoutInCell="1" allowOverlap="1" wp14:anchorId="527818FD" wp14:editId="15E50A06">
            <wp:simplePos x="0" y="0"/>
            <wp:positionH relativeFrom="margin">
              <wp:align>left</wp:align>
            </wp:positionH>
            <wp:positionV relativeFrom="paragraph">
              <wp:posOffset>0</wp:posOffset>
            </wp:positionV>
            <wp:extent cx="721995" cy="676275"/>
            <wp:effectExtent l="0" t="0" r="1905" b="0"/>
            <wp:wrapTight wrapText="bothSides">
              <wp:wrapPolygon edited="0">
                <wp:start x="0" y="0"/>
                <wp:lineTo x="0" y="20687"/>
                <wp:lineTo x="21087" y="20687"/>
                <wp:lineTo x="210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062" cy="6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B5A">
        <w:rPr>
          <w:rFonts w:asciiTheme="majorHAnsi" w:hAnsiTheme="majorHAnsi" w:cstheme="majorHAnsi"/>
          <w:i/>
          <w:iCs/>
          <w:color w:val="221E1F"/>
          <w:sz w:val="18"/>
          <w:szCs w:val="18"/>
        </w:rPr>
        <w:t xml:space="preserve">Veritas: Jurnal Teologi dan Pelayanan </w:t>
      </w:r>
      <w:r w:rsidRPr="009E0B5A">
        <w:rPr>
          <w:rFonts w:asciiTheme="majorHAnsi" w:hAnsiTheme="majorHAnsi" w:cstheme="majorHAnsi"/>
          <w:color w:val="221E1F"/>
          <w:sz w:val="18"/>
          <w:szCs w:val="18"/>
        </w:rPr>
        <w:t xml:space="preserve">18, no. 1 (2019): </w:t>
      </w:r>
      <w:r>
        <w:rPr>
          <w:rFonts w:asciiTheme="majorHAnsi" w:hAnsiTheme="majorHAnsi" w:cstheme="majorHAnsi"/>
          <w:color w:val="221E1F"/>
          <w:sz w:val="18"/>
          <w:szCs w:val="18"/>
        </w:rPr>
        <w:t>1-4</w:t>
      </w:r>
    </w:p>
    <w:p w14:paraId="41A60B81" w14:textId="77777777" w:rsidR="00C6384A" w:rsidRPr="009E0B5A" w:rsidRDefault="00C6384A" w:rsidP="00C6384A">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Copyright © V</w:t>
      </w:r>
      <w:r>
        <w:rPr>
          <w:rFonts w:asciiTheme="majorHAnsi" w:hAnsiTheme="majorHAnsi" w:cstheme="majorHAnsi"/>
          <w:color w:val="221E1F"/>
          <w:sz w:val="12"/>
          <w:szCs w:val="12"/>
        </w:rPr>
        <w:t>ERITAS</w:t>
      </w:r>
      <w:r w:rsidRPr="009E0B5A">
        <w:rPr>
          <w:rFonts w:asciiTheme="majorHAnsi" w:hAnsiTheme="majorHAnsi" w:cstheme="majorHAnsi"/>
          <w:color w:val="221E1F"/>
          <w:sz w:val="18"/>
          <w:szCs w:val="18"/>
        </w:rPr>
        <w:t>: Jurnal Teologi dan Pelayanan</w:t>
      </w:r>
    </w:p>
    <w:p w14:paraId="1A143772" w14:textId="77777777" w:rsidR="00C6384A" w:rsidRDefault="00C6384A" w:rsidP="00C6384A">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pISSN: 1411-7649; eISSN: 2684-9194</w:t>
      </w:r>
    </w:p>
    <w:p w14:paraId="149FD341" w14:textId="2C25EB1A" w:rsidR="00C6384A" w:rsidRDefault="00C6384A" w:rsidP="00C6384A">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DOI: 10.36421/veritas.v18i1.326</w:t>
      </w:r>
    </w:p>
    <w:p w14:paraId="45B9161E" w14:textId="261FD00C" w:rsidR="00852158" w:rsidRPr="00852158" w:rsidRDefault="007C73EC" w:rsidP="007C73EC">
      <w:pPr>
        <w:ind w:firstLine="0"/>
        <w:rPr>
          <w:sz w:val="18"/>
          <w:szCs w:val="18"/>
        </w:rPr>
      </w:pPr>
      <w:r>
        <w:rPr>
          <w:noProof/>
        </w:rPr>
        <mc:AlternateContent>
          <mc:Choice Requires="wps">
            <w:drawing>
              <wp:anchor distT="0" distB="0" distL="114300" distR="114300" simplePos="0" relativeHeight="251661312" behindDoc="0" locked="0" layoutInCell="1" allowOverlap="1" wp14:anchorId="56F325FA" wp14:editId="22A751A9">
                <wp:simplePos x="0" y="0"/>
                <wp:positionH relativeFrom="column">
                  <wp:posOffset>0</wp:posOffset>
                </wp:positionH>
                <wp:positionV relativeFrom="paragraph">
                  <wp:posOffset>199390</wp:posOffset>
                </wp:positionV>
                <wp:extent cx="59010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1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8E10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7pt" to="46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" strokecolor="black [3040]"/>
            </w:pict>
          </mc:Fallback>
        </mc:AlternateContent>
      </w:r>
      <w:r w:rsidR="00852158" w:rsidRPr="00852158">
        <w:rPr>
          <w:sz w:val="18"/>
          <w:szCs w:val="18"/>
        </w:rPr>
        <w:t xml:space="preserve">Submitted: </w:t>
      </w:r>
      <w:r w:rsidR="00852158">
        <w:rPr>
          <w:sz w:val="18"/>
          <w:szCs w:val="18"/>
        </w:rPr>
        <w:t>26 Agustus 2019</w:t>
      </w:r>
      <w:r w:rsidR="00852158" w:rsidRPr="00852158">
        <w:rPr>
          <w:sz w:val="18"/>
          <w:szCs w:val="18"/>
        </w:rPr>
        <w:t xml:space="preserve">/Revised: </w:t>
      </w:r>
      <w:r w:rsidR="00852158">
        <w:rPr>
          <w:sz w:val="18"/>
          <w:szCs w:val="18"/>
        </w:rPr>
        <w:t>15 Oktober 2019</w:t>
      </w:r>
      <w:r w:rsidR="00852158" w:rsidRPr="00852158">
        <w:rPr>
          <w:sz w:val="18"/>
          <w:szCs w:val="18"/>
        </w:rPr>
        <w:t xml:space="preserve">/Accepted: </w:t>
      </w:r>
      <w:r w:rsidR="00852158">
        <w:rPr>
          <w:sz w:val="18"/>
          <w:szCs w:val="18"/>
        </w:rPr>
        <w:t>20 November 2019</w:t>
      </w:r>
    </w:p>
    <w:p w14:paraId="47679EAC" w14:textId="77777777" w:rsidR="007C73EC" w:rsidRPr="00E232AB" w:rsidRDefault="007C73EC" w:rsidP="007C73EC">
      <w:pPr>
        <w:pStyle w:val="Heading1"/>
        <w:spacing w:line="240" w:lineRule="auto"/>
        <w:rPr>
          <w:rFonts w:asciiTheme="majorHAnsi" w:hAnsiTheme="majorHAnsi" w:cstheme="majorHAnsi"/>
          <w:sz w:val="32"/>
          <w:szCs w:val="32"/>
        </w:rPr>
      </w:pPr>
    </w:p>
    <w:p w14:paraId="24F46D15" w14:textId="27356B71" w:rsidR="0048106B" w:rsidRPr="009C5B83" w:rsidRDefault="0048106B" w:rsidP="009C5B83">
      <w:pPr>
        <w:pStyle w:val="Heading1"/>
        <w:spacing w:line="240" w:lineRule="auto"/>
        <w:rPr>
          <w:rFonts w:asciiTheme="majorHAnsi" w:hAnsiTheme="majorHAnsi" w:cstheme="majorHAnsi"/>
          <w:sz w:val="32"/>
          <w:szCs w:val="32"/>
        </w:rPr>
      </w:pPr>
      <w:r w:rsidRPr="009C5B83">
        <w:rPr>
          <w:rFonts w:asciiTheme="majorHAnsi" w:hAnsiTheme="majorHAnsi" w:cstheme="majorHAnsi"/>
          <w:sz w:val="32"/>
          <w:szCs w:val="32"/>
        </w:rPr>
        <w:t xml:space="preserve">Judul </w:t>
      </w:r>
      <w:r w:rsidR="00975744" w:rsidRPr="009C5B83">
        <w:rPr>
          <w:rFonts w:asciiTheme="majorHAnsi" w:hAnsiTheme="majorHAnsi" w:cstheme="majorHAnsi"/>
          <w:sz w:val="32"/>
          <w:szCs w:val="32"/>
        </w:rPr>
        <w:t>Berisi Masalah</w:t>
      </w:r>
      <w:r w:rsidR="009C5B83" w:rsidRPr="009C5B83">
        <w:rPr>
          <w:rFonts w:asciiTheme="majorHAnsi" w:hAnsiTheme="majorHAnsi" w:cstheme="majorHAnsi"/>
          <w:sz w:val="32"/>
          <w:szCs w:val="32"/>
        </w:rPr>
        <w:t xml:space="preserve">, </w:t>
      </w:r>
      <w:r w:rsidR="00975744" w:rsidRPr="009C5B83">
        <w:rPr>
          <w:rFonts w:asciiTheme="majorHAnsi" w:hAnsiTheme="majorHAnsi" w:cstheme="majorHAnsi"/>
          <w:sz w:val="32"/>
          <w:szCs w:val="32"/>
        </w:rPr>
        <w:t>Metode</w:t>
      </w:r>
      <w:r w:rsidR="009C5B83" w:rsidRPr="009C5B83">
        <w:rPr>
          <w:rFonts w:asciiTheme="majorHAnsi" w:hAnsiTheme="majorHAnsi" w:cstheme="majorHAnsi"/>
          <w:sz w:val="32"/>
          <w:szCs w:val="32"/>
        </w:rPr>
        <w:t>,</w:t>
      </w:r>
      <w:r w:rsidR="00975744" w:rsidRPr="009C5B83">
        <w:rPr>
          <w:rFonts w:asciiTheme="majorHAnsi" w:hAnsiTheme="majorHAnsi" w:cstheme="majorHAnsi"/>
          <w:sz w:val="32"/>
          <w:szCs w:val="32"/>
        </w:rPr>
        <w:t xml:space="preserve"> dan Hasil </w:t>
      </w:r>
      <w:r w:rsidR="009C5B83" w:rsidRPr="009C5B83">
        <w:rPr>
          <w:rFonts w:asciiTheme="majorHAnsi" w:hAnsiTheme="majorHAnsi" w:cstheme="majorHAnsi"/>
          <w:sz w:val="32"/>
          <w:szCs w:val="32"/>
        </w:rPr>
        <w:t xml:space="preserve">Penelitian </w:t>
      </w:r>
      <w:r w:rsidR="00975744" w:rsidRPr="009C5B83">
        <w:rPr>
          <w:rFonts w:asciiTheme="majorHAnsi" w:hAnsiTheme="majorHAnsi" w:cstheme="majorHAnsi"/>
          <w:sz w:val="32"/>
          <w:szCs w:val="32"/>
        </w:rPr>
        <w:t xml:space="preserve">serta </w:t>
      </w:r>
      <w:r w:rsidR="006B4BDB" w:rsidRPr="009C5B83">
        <w:rPr>
          <w:rFonts w:asciiTheme="majorHAnsi" w:hAnsiTheme="majorHAnsi" w:cstheme="majorHAnsi"/>
          <w:sz w:val="32"/>
          <w:szCs w:val="32"/>
        </w:rPr>
        <w:t xml:space="preserve">Hindari </w:t>
      </w:r>
      <w:r w:rsidR="00975744" w:rsidRPr="009C5B83">
        <w:rPr>
          <w:rFonts w:asciiTheme="majorHAnsi" w:hAnsiTheme="majorHAnsi" w:cstheme="majorHAnsi"/>
          <w:sz w:val="32"/>
          <w:szCs w:val="32"/>
        </w:rPr>
        <w:t>Penggunaan Singkatan atau Akronim</w:t>
      </w:r>
      <w:r w:rsidR="00232316" w:rsidRPr="009C5B83">
        <w:rPr>
          <w:rFonts w:asciiTheme="majorHAnsi" w:hAnsiTheme="majorHAnsi" w:cstheme="majorHAnsi"/>
          <w:sz w:val="32"/>
          <w:szCs w:val="32"/>
        </w:rPr>
        <w:t xml:space="preserve"> (1</w:t>
      </w:r>
      <w:r w:rsidR="009C5B83">
        <w:rPr>
          <w:rFonts w:asciiTheme="majorHAnsi" w:hAnsiTheme="majorHAnsi" w:cstheme="majorHAnsi"/>
          <w:sz w:val="32"/>
          <w:szCs w:val="32"/>
        </w:rPr>
        <w:t>6</w:t>
      </w:r>
      <w:r w:rsidR="00232316" w:rsidRPr="009C5B83">
        <w:rPr>
          <w:rFonts w:asciiTheme="majorHAnsi" w:hAnsiTheme="majorHAnsi" w:cstheme="majorHAnsi"/>
          <w:sz w:val="32"/>
          <w:szCs w:val="32"/>
        </w:rPr>
        <w:t>pt</w:t>
      </w:r>
      <w:r w:rsidR="00132F00" w:rsidRPr="009C5B83">
        <w:rPr>
          <w:rFonts w:asciiTheme="majorHAnsi" w:hAnsiTheme="majorHAnsi" w:cstheme="majorHAnsi"/>
          <w:sz w:val="32"/>
          <w:szCs w:val="32"/>
        </w:rPr>
        <w:t xml:space="preserve"> </w:t>
      </w:r>
      <w:r w:rsidR="0097539D" w:rsidRPr="009C5B83">
        <w:rPr>
          <w:rFonts w:asciiTheme="majorHAnsi" w:hAnsiTheme="majorHAnsi" w:cstheme="majorHAnsi"/>
          <w:sz w:val="32"/>
          <w:szCs w:val="32"/>
        </w:rPr>
        <w:t>B</w:t>
      </w:r>
      <w:r w:rsidR="00132F00" w:rsidRPr="009C5B83">
        <w:rPr>
          <w:rFonts w:asciiTheme="majorHAnsi" w:hAnsiTheme="majorHAnsi" w:cstheme="majorHAnsi"/>
          <w:sz w:val="32"/>
          <w:szCs w:val="32"/>
        </w:rPr>
        <w:t>old</w:t>
      </w:r>
      <w:r w:rsidR="00232316" w:rsidRPr="009C5B83">
        <w:rPr>
          <w:rFonts w:asciiTheme="majorHAnsi" w:hAnsiTheme="majorHAnsi" w:cstheme="majorHAnsi"/>
          <w:sz w:val="32"/>
          <w:szCs w:val="32"/>
        </w:rPr>
        <w:t>)</w:t>
      </w:r>
    </w:p>
    <w:p w14:paraId="5009855C" w14:textId="77777777" w:rsidR="0048106B" w:rsidRPr="00E232AB" w:rsidRDefault="0048106B" w:rsidP="009C5B83">
      <w:pPr>
        <w:tabs>
          <w:tab w:val="right" w:pos="9360"/>
        </w:tabs>
        <w:spacing w:line="240" w:lineRule="auto"/>
        <w:jc w:val="center"/>
        <w:rPr>
          <w:rFonts w:asciiTheme="majorHAnsi" w:hAnsiTheme="majorHAnsi" w:cstheme="majorHAnsi"/>
          <w:sz w:val="32"/>
          <w:szCs w:val="32"/>
        </w:rPr>
      </w:pPr>
    </w:p>
    <w:p w14:paraId="0BEC146C" w14:textId="6CFA5370" w:rsidR="009C5B83" w:rsidRPr="009C5B83" w:rsidRDefault="009C5B83" w:rsidP="009C5B83">
      <w:pPr>
        <w:pStyle w:val="Heading1"/>
        <w:spacing w:line="240" w:lineRule="auto"/>
        <w:rPr>
          <w:rFonts w:asciiTheme="majorHAnsi" w:hAnsiTheme="majorHAnsi" w:cstheme="majorHAnsi"/>
          <w:sz w:val="32"/>
          <w:szCs w:val="32"/>
        </w:rPr>
      </w:pPr>
      <w:r w:rsidRPr="009C5B83">
        <w:rPr>
          <w:rFonts w:asciiTheme="majorHAnsi" w:hAnsiTheme="majorHAnsi" w:cstheme="majorHAnsi"/>
          <w:i/>
          <w:iCs/>
          <w:sz w:val="32"/>
          <w:szCs w:val="32"/>
        </w:rPr>
        <w:t>Title Contains Research Problems, Methods, and Results and also Avoid the Use of Abbreviations or Acronyms</w:t>
      </w:r>
      <w:r w:rsidRPr="009C5B83">
        <w:rPr>
          <w:rFonts w:asciiTheme="majorHAnsi" w:hAnsiTheme="majorHAnsi" w:cstheme="majorHAnsi"/>
          <w:sz w:val="32"/>
          <w:szCs w:val="32"/>
        </w:rPr>
        <w:t xml:space="preserve"> (1</w:t>
      </w:r>
      <w:r>
        <w:rPr>
          <w:rFonts w:asciiTheme="majorHAnsi" w:hAnsiTheme="majorHAnsi" w:cstheme="majorHAnsi"/>
          <w:sz w:val="32"/>
          <w:szCs w:val="32"/>
        </w:rPr>
        <w:t>6</w:t>
      </w:r>
      <w:r w:rsidRPr="009C5B83">
        <w:rPr>
          <w:rFonts w:asciiTheme="majorHAnsi" w:hAnsiTheme="majorHAnsi" w:cstheme="majorHAnsi"/>
          <w:sz w:val="32"/>
          <w:szCs w:val="32"/>
        </w:rPr>
        <w:t>pt Bold)</w:t>
      </w:r>
    </w:p>
    <w:p w14:paraId="184E063F" w14:textId="454B8993" w:rsidR="0048106B" w:rsidRPr="00E232AB" w:rsidRDefault="0048106B" w:rsidP="0017003A">
      <w:pPr>
        <w:spacing w:line="276" w:lineRule="auto"/>
        <w:jc w:val="center"/>
        <w:rPr>
          <w:rFonts w:asciiTheme="majorHAnsi" w:hAnsiTheme="majorHAnsi" w:cstheme="majorHAnsi"/>
          <w:sz w:val="32"/>
          <w:szCs w:val="32"/>
        </w:rPr>
      </w:pPr>
    </w:p>
    <w:p w14:paraId="045260FA" w14:textId="7DE996F4" w:rsidR="0048106B" w:rsidRPr="00E232AB" w:rsidRDefault="0048106B" w:rsidP="009C5B83">
      <w:pPr>
        <w:pStyle w:val="Heading2"/>
        <w:spacing w:line="240" w:lineRule="auto"/>
        <w:rPr>
          <w:rFonts w:asciiTheme="majorHAnsi" w:hAnsiTheme="majorHAnsi" w:cstheme="majorHAnsi"/>
          <w:b w:val="0"/>
          <w:bCs/>
        </w:rPr>
      </w:pPr>
      <w:r w:rsidRPr="00E232AB">
        <w:rPr>
          <w:rFonts w:asciiTheme="majorHAnsi" w:hAnsiTheme="majorHAnsi" w:cstheme="majorHAnsi"/>
          <w:b w:val="0"/>
          <w:bCs/>
        </w:rPr>
        <w:t>Penulis pertama,</w:t>
      </w:r>
      <w:r w:rsidRPr="00E232AB">
        <w:rPr>
          <w:rFonts w:asciiTheme="majorHAnsi" w:hAnsiTheme="majorHAnsi" w:cstheme="majorHAnsi"/>
          <w:b w:val="0"/>
          <w:bCs/>
          <w:vertAlign w:val="superscript"/>
        </w:rPr>
        <w:t>1)*</w:t>
      </w:r>
      <w:r w:rsidRPr="00E232AB">
        <w:rPr>
          <w:rFonts w:asciiTheme="majorHAnsi" w:hAnsiTheme="majorHAnsi" w:cstheme="majorHAnsi"/>
          <w:b w:val="0"/>
          <w:bCs/>
        </w:rPr>
        <w:t xml:space="preserve"> Penulis kedua,</w:t>
      </w:r>
      <w:r w:rsidRPr="00E232AB">
        <w:rPr>
          <w:rFonts w:asciiTheme="majorHAnsi" w:hAnsiTheme="majorHAnsi" w:cstheme="majorHAnsi"/>
          <w:b w:val="0"/>
          <w:bCs/>
          <w:vertAlign w:val="superscript"/>
        </w:rPr>
        <w:t xml:space="preserve">2) </w:t>
      </w:r>
      <w:r w:rsidRPr="00E232AB">
        <w:rPr>
          <w:rFonts w:asciiTheme="majorHAnsi" w:hAnsiTheme="majorHAnsi" w:cstheme="majorHAnsi"/>
          <w:b w:val="0"/>
          <w:bCs/>
        </w:rPr>
        <w:t>Penulis ketiga</w:t>
      </w:r>
      <w:r w:rsidRPr="00E232AB">
        <w:rPr>
          <w:rFonts w:asciiTheme="majorHAnsi" w:hAnsiTheme="majorHAnsi" w:cstheme="majorHAnsi"/>
          <w:b w:val="0"/>
          <w:bCs/>
          <w:vertAlign w:val="superscript"/>
        </w:rPr>
        <w:t>3)</w:t>
      </w:r>
    </w:p>
    <w:p w14:paraId="49D713C0" w14:textId="77777777" w:rsidR="00E232AB" w:rsidRPr="00E232AB" w:rsidRDefault="00E232AB" w:rsidP="009C5B83">
      <w:pPr>
        <w:pStyle w:val="Heading3"/>
        <w:spacing w:line="240" w:lineRule="auto"/>
        <w:rPr>
          <w:rFonts w:asciiTheme="majorHAnsi" w:hAnsiTheme="majorHAnsi" w:cstheme="majorHAnsi"/>
          <w:bCs/>
          <w:sz w:val="20"/>
          <w:szCs w:val="20"/>
          <w:vertAlign w:val="superscript"/>
        </w:rPr>
      </w:pPr>
    </w:p>
    <w:p w14:paraId="6BCD6B16" w14:textId="71EA6FFC" w:rsidR="0048106B" w:rsidRPr="00E232AB" w:rsidRDefault="0048106B" w:rsidP="00E232AB">
      <w:pPr>
        <w:pStyle w:val="Heading3"/>
        <w:spacing w:line="240" w:lineRule="auto"/>
        <w:rPr>
          <w:rFonts w:asciiTheme="majorHAnsi" w:hAnsiTheme="majorHAnsi" w:cstheme="majorHAnsi"/>
          <w:b/>
          <w:bCs/>
          <w:sz w:val="20"/>
          <w:szCs w:val="20"/>
        </w:rPr>
      </w:pPr>
      <w:r w:rsidRPr="009C5B83">
        <w:rPr>
          <w:rFonts w:asciiTheme="majorHAnsi" w:hAnsiTheme="majorHAnsi" w:cstheme="majorHAnsi"/>
          <w:bCs/>
          <w:vertAlign w:val="superscript"/>
        </w:rPr>
        <w:t>1)</w:t>
      </w:r>
      <w:r w:rsidRPr="009C5B83">
        <w:rPr>
          <w:rFonts w:asciiTheme="majorHAnsi" w:hAnsiTheme="majorHAnsi" w:cstheme="majorHAnsi"/>
          <w:bCs/>
        </w:rPr>
        <w:t xml:space="preserve"> </w:t>
      </w:r>
      <w:r w:rsidRPr="00E232AB">
        <w:rPr>
          <w:rFonts w:asciiTheme="majorHAnsi" w:hAnsiTheme="majorHAnsi" w:cstheme="majorHAnsi"/>
          <w:bCs/>
          <w:sz w:val="20"/>
          <w:szCs w:val="20"/>
        </w:rPr>
        <w:t>Lembaga</w:t>
      </w:r>
      <w:r w:rsidR="009C5B83" w:rsidRPr="00E232AB">
        <w:rPr>
          <w:rFonts w:asciiTheme="majorHAnsi" w:hAnsiTheme="majorHAnsi" w:cstheme="majorHAnsi"/>
          <w:bCs/>
          <w:sz w:val="20"/>
          <w:szCs w:val="20"/>
        </w:rPr>
        <w:t xml:space="preserve"> atau </w:t>
      </w:r>
      <w:r w:rsidRPr="00E232AB">
        <w:rPr>
          <w:rFonts w:asciiTheme="majorHAnsi" w:hAnsiTheme="majorHAnsi" w:cstheme="majorHAnsi"/>
          <w:bCs/>
          <w:sz w:val="20"/>
          <w:szCs w:val="20"/>
        </w:rPr>
        <w:t>institusi penulis pertama</w:t>
      </w:r>
      <w:r w:rsidR="009C5B83" w:rsidRPr="00E232AB">
        <w:rPr>
          <w:rFonts w:asciiTheme="majorHAnsi" w:hAnsiTheme="majorHAnsi" w:cstheme="majorHAnsi"/>
          <w:bCs/>
          <w:sz w:val="20"/>
          <w:szCs w:val="20"/>
        </w:rPr>
        <w:t>, kota</w:t>
      </w:r>
    </w:p>
    <w:p w14:paraId="19A8694F" w14:textId="08315069" w:rsidR="0048106B" w:rsidRPr="00E232AB" w:rsidRDefault="0048106B" w:rsidP="00E232AB">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2)</w:t>
      </w:r>
      <w:r w:rsidRPr="00E232AB">
        <w:rPr>
          <w:rFonts w:asciiTheme="majorHAnsi" w:hAnsiTheme="majorHAnsi" w:cstheme="majorHAnsi"/>
          <w:bCs/>
          <w:sz w:val="20"/>
          <w:szCs w:val="20"/>
        </w:rPr>
        <w:t xml:space="preserve"> Lembaga atau institusi penulis kedua</w:t>
      </w:r>
      <w:r w:rsidR="009C5B83" w:rsidRPr="00E232AB">
        <w:rPr>
          <w:rFonts w:asciiTheme="majorHAnsi" w:hAnsiTheme="majorHAnsi" w:cstheme="majorHAnsi"/>
          <w:bCs/>
          <w:sz w:val="20"/>
          <w:szCs w:val="20"/>
        </w:rPr>
        <w:t>, kota</w:t>
      </w:r>
    </w:p>
    <w:p w14:paraId="58AB726B" w14:textId="162ACE49" w:rsidR="0048106B" w:rsidRPr="00E232AB" w:rsidRDefault="0048106B" w:rsidP="00E232AB">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3)</w:t>
      </w:r>
      <w:r w:rsidRPr="00E232AB">
        <w:rPr>
          <w:rFonts w:asciiTheme="majorHAnsi" w:hAnsiTheme="majorHAnsi" w:cstheme="majorHAnsi"/>
          <w:bCs/>
          <w:sz w:val="20"/>
          <w:szCs w:val="20"/>
        </w:rPr>
        <w:t xml:space="preserve"> Lembaga atau institusi penulis ketiga</w:t>
      </w:r>
      <w:r w:rsidR="009C5B83" w:rsidRPr="00E232AB">
        <w:rPr>
          <w:rFonts w:asciiTheme="majorHAnsi" w:hAnsiTheme="majorHAnsi" w:cstheme="majorHAnsi"/>
          <w:bCs/>
          <w:sz w:val="20"/>
          <w:szCs w:val="20"/>
        </w:rPr>
        <w:t>, kota</w:t>
      </w:r>
    </w:p>
    <w:p w14:paraId="0BD2F93B" w14:textId="3D8772C4" w:rsidR="0048106B" w:rsidRPr="00E232AB" w:rsidRDefault="0048106B" w:rsidP="00E232AB">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w:t>
      </w:r>
      <w:r w:rsidR="00EE61EE" w:rsidRPr="00E232AB">
        <w:rPr>
          <w:rFonts w:asciiTheme="majorHAnsi" w:hAnsiTheme="majorHAnsi" w:cstheme="majorHAnsi"/>
          <w:bCs/>
          <w:sz w:val="20"/>
          <w:szCs w:val="20"/>
          <w:vertAlign w:val="superscript"/>
        </w:rPr>
        <w:t xml:space="preserve"> </w:t>
      </w:r>
      <w:r w:rsidRPr="00E232AB">
        <w:rPr>
          <w:rFonts w:asciiTheme="majorHAnsi" w:hAnsiTheme="majorHAnsi" w:cstheme="majorHAnsi"/>
          <w:bCs/>
          <w:sz w:val="20"/>
          <w:szCs w:val="20"/>
        </w:rPr>
        <w:t>Korespondensi: alamat surat elektronik</w:t>
      </w:r>
    </w:p>
    <w:p w14:paraId="104AA42B" w14:textId="5B1D9AAB" w:rsidR="00975744" w:rsidRDefault="00975744" w:rsidP="0017003A">
      <w:pPr>
        <w:spacing w:line="240" w:lineRule="auto"/>
        <w:jc w:val="both"/>
        <w:rPr>
          <w:rFonts w:asciiTheme="majorHAnsi" w:hAnsiTheme="majorHAnsi" w:cstheme="majorHAnsi"/>
          <w:szCs w:val="24"/>
        </w:rPr>
      </w:pPr>
    </w:p>
    <w:p w14:paraId="19C37DDF" w14:textId="77777777" w:rsidR="00E232AB" w:rsidRDefault="00E232AB" w:rsidP="0017003A">
      <w:pPr>
        <w:spacing w:line="240" w:lineRule="auto"/>
        <w:jc w:val="both"/>
        <w:rPr>
          <w:rFonts w:asciiTheme="majorHAnsi" w:hAnsiTheme="majorHAnsi" w:cstheme="majorHAnsi"/>
          <w:szCs w:val="24"/>
        </w:rPr>
      </w:pPr>
    </w:p>
    <w:p w14:paraId="3388A614" w14:textId="345A319A" w:rsidR="00DA29B1" w:rsidRPr="00E232AB" w:rsidRDefault="00DA29B1" w:rsidP="0017003A">
      <w:pPr>
        <w:pStyle w:val="Heading2"/>
        <w:spacing w:line="240" w:lineRule="auto"/>
        <w:jc w:val="both"/>
        <w:rPr>
          <w:b w:val="0"/>
          <w:bCs/>
          <w:sz w:val="20"/>
          <w:szCs w:val="20"/>
        </w:rPr>
      </w:pPr>
      <w:r w:rsidRPr="00E232AB">
        <w:rPr>
          <w:sz w:val="20"/>
          <w:szCs w:val="20"/>
        </w:rPr>
        <w:t xml:space="preserve">Abstrak: </w:t>
      </w:r>
      <w:r w:rsidRPr="00E232AB">
        <w:rPr>
          <w:rFonts w:asciiTheme="majorHAnsi" w:hAnsiTheme="majorHAnsi" w:cstheme="majorHAnsi"/>
          <w:b w:val="0"/>
          <w:bCs/>
          <w:sz w:val="20"/>
          <w:szCs w:val="20"/>
        </w:rPr>
        <w:t xml:space="preserve">Abstrak </w:t>
      </w:r>
      <w:r w:rsidR="00CF0504" w:rsidRPr="00E232AB">
        <w:rPr>
          <w:rFonts w:asciiTheme="majorHAnsi" w:hAnsiTheme="majorHAnsi" w:cstheme="majorHAnsi"/>
          <w:b w:val="0"/>
          <w:bCs/>
          <w:sz w:val="20"/>
          <w:szCs w:val="20"/>
        </w:rPr>
        <w:t xml:space="preserve">berisi ulasan </w:t>
      </w:r>
      <w:r w:rsidRPr="00E232AB">
        <w:rPr>
          <w:rFonts w:asciiTheme="majorHAnsi" w:hAnsiTheme="majorHAnsi" w:cstheme="majorHAnsi"/>
          <w:b w:val="0"/>
          <w:bCs/>
          <w:sz w:val="20"/>
          <w:szCs w:val="20"/>
        </w:rPr>
        <w:t xml:space="preserve">singkat </w:t>
      </w:r>
      <w:r w:rsidR="003679DE" w:rsidRPr="00E232AB">
        <w:rPr>
          <w:rFonts w:asciiTheme="majorHAnsi" w:hAnsiTheme="majorHAnsi" w:cstheme="majorHAnsi"/>
          <w:b w:val="0"/>
          <w:bCs/>
          <w:sz w:val="20"/>
          <w:szCs w:val="20"/>
        </w:rPr>
        <w:t xml:space="preserve">mengenai </w:t>
      </w:r>
      <w:r w:rsidRPr="00E232AB">
        <w:rPr>
          <w:rFonts w:asciiTheme="majorHAnsi" w:hAnsiTheme="majorHAnsi" w:cstheme="majorHAnsi"/>
          <w:b w:val="0"/>
          <w:bCs/>
          <w:sz w:val="20"/>
          <w:szCs w:val="20"/>
        </w:rPr>
        <w:t xml:space="preserve">alasan </w:t>
      </w:r>
      <w:r w:rsidR="00DB6CC4" w:rsidRPr="00E232AB">
        <w:rPr>
          <w:rFonts w:asciiTheme="majorHAnsi" w:hAnsiTheme="majorHAnsi" w:cstheme="majorHAnsi"/>
          <w:b w:val="0"/>
          <w:bCs/>
          <w:sz w:val="20"/>
          <w:szCs w:val="20"/>
        </w:rPr>
        <w:t xml:space="preserve">mengapa </w:t>
      </w:r>
      <w:r w:rsidRPr="00E232AB">
        <w:rPr>
          <w:rFonts w:asciiTheme="majorHAnsi" w:hAnsiTheme="majorHAnsi" w:cstheme="majorHAnsi"/>
          <w:b w:val="0"/>
          <w:bCs/>
          <w:sz w:val="20"/>
          <w:szCs w:val="20"/>
        </w:rPr>
        <w:t xml:space="preserve">penelitian dilakukan, pendekatan atau metode yang dipilih, hasil-hasil penting dari penelitian, dan </w:t>
      </w:r>
      <w:r w:rsidR="00F12D57" w:rsidRPr="00E232AB">
        <w:rPr>
          <w:rFonts w:asciiTheme="majorHAnsi" w:hAnsiTheme="majorHAnsi" w:cstheme="majorHAnsi"/>
          <w:b w:val="0"/>
          <w:bCs/>
          <w:sz w:val="20"/>
          <w:szCs w:val="20"/>
        </w:rPr>
        <w:t>ke</w:t>
      </w:r>
      <w:r w:rsidRPr="00E232AB">
        <w:rPr>
          <w:rFonts w:asciiTheme="majorHAnsi" w:hAnsiTheme="majorHAnsi" w:cstheme="majorHAnsi"/>
          <w:b w:val="0"/>
          <w:bCs/>
          <w:sz w:val="20"/>
          <w:szCs w:val="20"/>
        </w:rPr>
        <w:t xml:space="preserve">simpulan utama. </w:t>
      </w:r>
      <w:r w:rsidR="00E63E03" w:rsidRPr="00E232AB">
        <w:rPr>
          <w:rFonts w:asciiTheme="majorHAnsi" w:hAnsiTheme="majorHAnsi" w:cstheme="majorHAnsi"/>
          <w:b w:val="0"/>
          <w:bCs/>
          <w:sz w:val="20"/>
          <w:szCs w:val="20"/>
        </w:rPr>
        <w:t>Penempatan a</w:t>
      </w:r>
      <w:r w:rsidRPr="00E232AB">
        <w:rPr>
          <w:rFonts w:asciiTheme="majorHAnsi" w:hAnsiTheme="majorHAnsi" w:cstheme="majorHAnsi"/>
          <w:b w:val="0"/>
          <w:bCs/>
          <w:sz w:val="20"/>
          <w:szCs w:val="20"/>
        </w:rPr>
        <w:t xml:space="preserve">bstrak di </w:t>
      </w:r>
      <w:r w:rsidR="00BB4BEB" w:rsidRPr="00E232AB">
        <w:rPr>
          <w:rFonts w:asciiTheme="majorHAnsi" w:hAnsiTheme="majorHAnsi" w:cstheme="majorHAnsi"/>
          <w:b w:val="0"/>
          <w:bCs/>
          <w:sz w:val="20"/>
          <w:szCs w:val="20"/>
        </w:rPr>
        <w:t xml:space="preserve">halaman pertama </w:t>
      </w:r>
      <w:r w:rsidRPr="00E232AB">
        <w:rPr>
          <w:rFonts w:asciiTheme="majorHAnsi" w:hAnsiTheme="majorHAnsi" w:cstheme="majorHAnsi"/>
          <w:b w:val="0"/>
          <w:bCs/>
          <w:sz w:val="20"/>
          <w:szCs w:val="20"/>
        </w:rPr>
        <w:t>artikel</w:t>
      </w:r>
      <w:r w:rsidR="00BB4BEB" w:rsidRPr="00E232AB">
        <w:rPr>
          <w:rFonts w:asciiTheme="majorHAnsi" w:hAnsiTheme="majorHAnsi" w:cstheme="majorHAnsi"/>
          <w:b w:val="0"/>
          <w:bCs/>
          <w:sz w:val="20"/>
          <w:szCs w:val="20"/>
        </w:rPr>
        <w:t>,</w:t>
      </w:r>
      <w:r w:rsidRPr="00E232AB">
        <w:rPr>
          <w:rFonts w:asciiTheme="majorHAnsi" w:hAnsiTheme="majorHAnsi" w:cstheme="majorHAnsi"/>
          <w:b w:val="0"/>
          <w:bCs/>
          <w:sz w:val="20"/>
          <w:szCs w:val="20"/>
        </w:rPr>
        <w:t xml:space="preserve"> di bawah judul dan baris kepemilikan. Abstrak ditulis dalam bahasa Indonesia dan Inggris. </w:t>
      </w:r>
      <w:r w:rsidR="002B5CA2" w:rsidRPr="00E232AB">
        <w:rPr>
          <w:rFonts w:asciiTheme="majorHAnsi" w:hAnsiTheme="majorHAnsi" w:cstheme="majorHAnsi"/>
          <w:b w:val="0"/>
          <w:bCs/>
          <w:sz w:val="20"/>
          <w:szCs w:val="20"/>
        </w:rPr>
        <w:t xml:space="preserve">Untuk naskah dalam bahasa Inggris, </w:t>
      </w:r>
      <w:r w:rsidR="00801447" w:rsidRPr="00E232AB">
        <w:rPr>
          <w:rFonts w:asciiTheme="majorHAnsi" w:hAnsiTheme="majorHAnsi" w:cstheme="majorHAnsi"/>
          <w:b w:val="0"/>
          <w:bCs/>
          <w:sz w:val="20"/>
          <w:szCs w:val="20"/>
        </w:rPr>
        <w:t>tidak di</w:t>
      </w:r>
      <w:r w:rsidR="00CF5675" w:rsidRPr="00E232AB">
        <w:rPr>
          <w:rFonts w:asciiTheme="majorHAnsi" w:hAnsiTheme="majorHAnsi" w:cstheme="majorHAnsi"/>
          <w:b w:val="0"/>
          <w:bCs/>
          <w:sz w:val="20"/>
          <w:szCs w:val="20"/>
        </w:rPr>
        <w:t xml:space="preserve">perlukan abstrak dalam bahasa Indonesia. </w:t>
      </w:r>
      <w:r w:rsidRPr="00E232AB">
        <w:rPr>
          <w:rFonts w:asciiTheme="majorHAnsi" w:hAnsiTheme="majorHAnsi" w:cstheme="majorHAnsi"/>
          <w:b w:val="0"/>
          <w:bCs/>
          <w:sz w:val="20"/>
          <w:szCs w:val="20"/>
        </w:rPr>
        <w:t>Abstrak disajikan dalam satu paragraf dengan jumlah 100-250 kata. Penulis harus memastikan tidak ada kesalahan ejaan, tata bahasa, dan ungkapan dalam bahasa yang digunakan. Idealnya abstrak mengandung masalah pokok dan/atau tujuan penelitian, serta menunjukkan pendekatan atau metode yang dipakai untuk memecahkannya, dan menyajikan temuan penting, simpulan, serta implikasi hasil penelitian. Selain judul, abstrak menjadi hal yang paling penting untuk menggerakkan pembaca serta penyunting dan penelaah agar tertarik untuk membaca lebih lanjut dan menilai artikel tersebut.</w:t>
      </w:r>
    </w:p>
    <w:p w14:paraId="20C9C9A6" w14:textId="77777777" w:rsidR="0005084B" w:rsidRPr="00E232AB" w:rsidRDefault="0005084B" w:rsidP="0017003A">
      <w:pPr>
        <w:spacing w:line="240" w:lineRule="auto"/>
        <w:ind w:firstLine="0"/>
        <w:jc w:val="both"/>
        <w:rPr>
          <w:sz w:val="20"/>
          <w:szCs w:val="18"/>
        </w:rPr>
      </w:pPr>
    </w:p>
    <w:p w14:paraId="0C2BDFF6" w14:textId="3082E33E" w:rsidR="00E23B92" w:rsidRPr="00E232AB" w:rsidRDefault="00E23B92" w:rsidP="0017003A">
      <w:pPr>
        <w:pStyle w:val="Heading3"/>
        <w:spacing w:line="240" w:lineRule="auto"/>
        <w:jc w:val="both"/>
        <w:rPr>
          <w:bCs/>
          <w:sz w:val="20"/>
          <w:szCs w:val="20"/>
        </w:rPr>
      </w:pPr>
      <w:r w:rsidRPr="00E232AB">
        <w:rPr>
          <w:sz w:val="20"/>
          <w:szCs w:val="20"/>
        </w:rPr>
        <w:t>Kata-kata kunci:</w:t>
      </w:r>
      <w:r w:rsidRPr="00E232AB">
        <w:rPr>
          <w:b/>
          <w:bCs/>
          <w:sz w:val="20"/>
          <w:szCs w:val="20"/>
        </w:rPr>
        <w:t xml:space="preserve"> </w:t>
      </w:r>
      <w:r w:rsidRPr="00E232AB">
        <w:rPr>
          <w:bCs/>
          <w:sz w:val="20"/>
          <w:szCs w:val="20"/>
        </w:rPr>
        <w:t>terdiri dari 3-8 kata-kata yang dipakai untuk mengindeks isi artikel</w:t>
      </w:r>
      <w:r w:rsidR="00FD7A5F" w:rsidRPr="00E232AB">
        <w:rPr>
          <w:bCs/>
          <w:sz w:val="20"/>
          <w:szCs w:val="20"/>
        </w:rPr>
        <w:t xml:space="preserve"> dan tiap kata dipisah dengan koma (,)</w:t>
      </w:r>
    </w:p>
    <w:p w14:paraId="5A4CED38" w14:textId="32FB41E5" w:rsidR="00E23B92" w:rsidRPr="00E232AB" w:rsidRDefault="00E23B92" w:rsidP="0017003A">
      <w:pPr>
        <w:spacing w:line="240" w:lineRule="auto"/>
        <w:jc w:val="both"/>
        <w:rPr>
          <w:sz w:val="20"/>
          <w:szCs w:val="18"/>
        </w:rPr>
      </w:pPr>
    </w:p>
    <w:p w14:paraId="6C1BBC1D" w14:textId="77777777" w:rsidR="00AA54F7" w:rsidRPr="00E232AB" w:rsidRDefault="00AA54F7" w:rsidP="0017003A">
      <w:pPr>
        <w:spacing w:line="240" w:lineRule="auto"/>
        <w:jc w:val="both"/>
        <w:rPr>
          <w:sz w:val="20"/>
          <w:szCs w:val="18"/>
        </w:rPr>
      </w:pPr>
    </w:p>
    <w:p w14:paraId="1CE47A5F" w14:textId="4F6A1C05" w:rsidR="00975744" w:rsidRPr="00E232AB" w:rsidRDefault="00975744" w:rsidP="0017003A">
      <w:pPr>
        <w:pStyle w:val="Heading2"/>
        <w:spacing w:line="240" w:lineRule="auto"/>
        <w:jc w:val="both"/>
        <w:rPr>
          <w:rFonts w:asciiTheme="majorHAnsi" w:hAnsiTheme="majorHAnsi" w:cstheme="majorHAnsi"/>
          <w:b w:val="0"/>
          <w:bCs/>
          <w:i/>
          <w:iCs/>
          <w:sz w:val="20"/>
          <w:szCs w:val="20"/>
        </w:rPr>
      </w:pPr>
      <w:r w:rsidRPr="00E232AB">
        <w:rPr>
          <w:rFonts w:asciiTheme="majorHAnsi" w:hAnsiTheme="majorHAnsi" w:cstheme="majorHAnsi"/>
          <w:i/>
          <w:iCs/>
          <w:sz w:val="20"/>
          <w:szCs w:val="20"/>
        </w:rPr>
        <w:t>Abstract:</w:t>
      </w:r>
      <w:r w:rsidR="0052380C" w:rsidRPr="00E232AB">
        <w:rPr>
          <w:rFonts w:asciiTheme="majorHAnsi" w:hAnsiTheme="majorHAnsi" w:cstheme="majorHAnsi"/>
          <w:b w:val="0"/>
          <w:bCs/>
          <w:i/>
          <w:iCs/>
          <w:sz w:val="20"/>
          <w:szCs w:val="20"/>
        </w:rPr>
        <w:t xml:space="preserve"> </w:t>
      </w:r>
      <w:r w:rsidR="003445F0" w:rsidRPr="00E232AB">
        <w:rPr>
          <w:rFonts w:asciiTheme="majorHAnsi" w:hAnsiTheme="majorHAnsi" w:cstheme="majorHAnsi"/>
          <w:b w:val="0"/>
          <w:bCs/>
          <w:i/>
          <w:iCs/>
          <w:sz w:val="20"/>
          <w:szCs w:val="20"/>
        </w:rPr>
        <w:t xml:space="preserve">An abstract is a brief review of the reasons for the study, the approach or method chosen, the important results of the study, and the main conclusions. The abstract is placed at the beginning of the article under the title and </w:t>
      </w:r>
      <w:r w:rsidR="006479D7" w:rsidRPr="00E232AB">
        <w:rPr>
          <w:rFonts w:asciiTheme="majorHAnsi" w:hAnsiTheme="majorHAnsi" w:cstheme="majorHAnsi"/>
          <w:b w:val="0"/>
          <w:bCs/>
          <w:i/>
          <w:iCs/>
          <w:sz w:val="20"/>
          <w:szCs w:val="20"/>
        </w:rPr>
        <w:t>byline</w:t>
      </w:r>
      <w:r w:rsidR="003445F0" w:rsidRPr="00E232AB">
        <w:rPr>
          <w:rFonts w:asciiTheme="majorHAnsi" w:hAnsiTheme="majorHAnsi" w:cstheme="majorHAnsi"/>
          <w:b w:val="0"/>
          <w:bCs/>
          <w:i/>
          <w:iCs/>
          <w:sz w:val="20"/>
          <w:szCs w:val="20"/>
        </w:rPr>
        <w:t xml:space="preserve">. The abstract </w:t>
      </w:r>
      <w:r w:rsidR="00113EEE" w:rsidRPr="00E232AB">
        <w:rPr>
          <w:rFonts w:asciiTheme="majorHAnsi" w:hAnsiTheme="majorHAnsi" w:cstheme="majorHAnsi"/>
          <w:b w:val="0"/>
          <w:bCs/>
          <w:i/>
          <w:iCs/>
          <w:sz w:val="20"/>
          <w:szCs w:val="20"/>
        </w:rPr>
        <w:t xml:space="preserve">is </w:t>
      </w:r>
      <w:r w:rsidR="003445F0" w:rsidRPr="00E232AB">
        <w:rPr>
          <w:rFonts w:asciiTheme="majorHAnsi" w:hAnsiTheme="majorHAnsi" w:cstheme="majorHAnsi"/>
          <w:b w:val="0"/>
          <w:bCs/>
          <w:i/>
          <w:iCs/>
          <w:sz w:val="20"/>
          <w:szCs w:val="20"/>
        </w:rPr>
        <w:t xml:space="preserve">written in Indonesian and English. </w:t>
      </w:r>
      <w:r w:rsidR="0058590F" w:rsidRPr="00E232AB">
        <w:rPr>
          <w:rFonts w:asciiTheme="majorHAnsi" w:hAnsiTheme="majorHAnsi" w:cstheme="majorHAnsi"/>
          <w:b w:val="0"/>
          <w:bCs/>
          <w:i/>
          <w:iCs/>
          <w:sz w:val="20"/>
          <w:szCs w:val="20"/>
        </w:rPr>
        <w:t xml:space="preserve">For </w:t>
      </w:r>
      <w:r w:rsidR="002B5CA2" w:rsidRPr="00E232AB">
        <w:rPr>
          <w:rFonts w:asciiTheme="majorHAnsi" w:hAnsiTheme="majorHAnsi" w:cstheme="majorHAnsi"/>
          <w:b w:val="0"/>
          <w:bCs/>
          <w:i/>
          <w:iCs/>
          <w:sz w:val="20"/>
          <w:szCs w:val="20"/>
        </w:rPr>
        <w:t xml:space="preserve">articles </w:t>
      </w:r>
      <w:r w:rsidR="0058590F" w:rsidRPr="00E232AB">
        <w:rPr>
          <w:rFonts w:asciiTheme="majorHAnsi" w:hAnsiTheme="majorHAnsi" w:cstheme="majorHAnsi"/>
          <w:b w:val="0"/>
          <w:bCs/>
          <w:i/>
          <w:iCs/>
          <w:sz w:val="20"/>
          <w:szCs w:val="20"/>
        </w:rPr>
        <w:t>in English, abstracts are not required in Indonesian</w:t>
      </w:r>
      <w:r w:rsidR="002B5CA2" w:rsidRPr="00E232AB">
        <w:rPr>
          <w:rFonts w:asciiTheme="majorHAnsi" w:hAnsiTheme="majorHAnsi" w:cstheme="majorHAnsi"/>
          <w:b w:val="0"/>
          <w:bCs/>
          <w:i/>
          <w:iCs/>
          <w:sz w:val="20"/>
          <w:szCs w:val="20"/>
        </w:rPr>
        <w:t>.</w:t>
      </w:r>
      <w:r w:rsidR="0058590F" w:rsidRPr="00E232AB">
        <w:rPr>
          <w:rFonts w:asciiTheme="majorHAnsi" w:hAnsiTheme="majorHAnsi" w:cstheme="majorHAnsi"/>
          <w:b w:val="0"/>
          <w:bCs/>
          <w:i/>
          <w:iCs/>
          <w:sz w:val="20"/>
          <w:szCs w:val="20"/>
        </w:rPr>
        <w:t xml:space="preserve"> </w:t>
      </w:r>
      <w:r w:rsidR="003445F0" w:rsidRPr="00E232AB">
        <w:rPr>
          <w:rFonts w:asciiTheme="majorHAnsi" w:hAnsiTheme="majorHAnsi" w:cstheme="majorHAnsi"/>
          <w:b w:val="0"/>
          <w:bCs/>
          <w:i/>
          <w:iCs/>
          <w:sz w:val="20"/>
          <w:szCs w:val="20"/>
        </w:rPr>
        <w:t>Abstract are presented in one paragraph with a total of 100-250 words. Authors must ensure there are no spelling, grammatical, and idiomatic errors in the language used. Ideally the abstract contains the main problem and/or research objectives, and shows the approach or method used to solve it, and presents important findings, conclusions, and implications of the research results. Aside from the title, the abstract becomes the most important thing to move readers, editors and reviewers to be interested in reading further and evaluating the article.</w:t>
      </w:r>
    </w:p>
    <w:p w14:paraId="12119C26" w14:textId="48A006A4" w:rsidR="0005084B" w:rsidRPr="00E232AB" w:rsidRDefault="0005084B" w:rsidP="0017003A">
      <w:pPr>
        <w:spacing w:line="240" w:lineRule="auto"/>
        <w:ind w:firstLine="0"/>
        <w:jc w:val="both"/>
        <w:rPr>
          <w:i/>
          <w:iCs/>
          <w:sz w:val="20"/>
          <w:szCs w:val="18"/>
        </w:rPr>
      </w:pPr>
    </w:p>
    <w:p w14:paraId="2B93E853" w14:textId="43808F79" w:rsidR="00E23B92" w:rsidRPr="00E232AB" w:rsidRDefault="002B0F9D" w:rsidP="0017003A">
      <w:pPr>
        <w:pStyle w:val="Heading3"/>
        <w:spacing w:line="240" w:lineRule="auto"/>
        <w:jc w:val="both"/>
        <w:rPr>
          <w:b/>
          <w:bCs/>
          <w:i/>
          <w:iCs/>
          <w:sz w:val="28"/>
          <w:szCs w:val="28"/>
        </w:rPr>
      </w:pPr>
      <w:r w:rsidRPr="00E232AB">
        <w:rPr>
          <w:i/>
          <w:iCs/>
          <w:sz w:val="20"/>
          <w:szCs w:val="20"/>
        </w:rPr>
        <w:t>Keywords:</w:t>
      </w:r>
      <w:r w:rsidRPr="00E232AB">
        <w:rPr>
          <w:b/>
          <w:bCs/>
          <w:sz w:val="20"/>
          <w:szCs w:val="20"/>
        </w:rPr>
        <w:t xml:space="preserve"> </w:t>
      </w:r>
      <w:r w:rsidRPr="00E232AB">
        <w:rPr>
          <w:bCs/>
          <w:i/>
          <w:iCs/>
          <w:sz w:val="20"/>
          <w:szCs w:val="20"/>
        </w:rPr>
        <w:t>consists of 3-8 words used to index the contents of the article</w:t>
      </w:r>
      <w:r w:rsidR="00E70990" w:rsidRPr="00E232AB">
        <w:rPr>
          <w:bCs/>
          <w:i/>
          <w:iCs/>
          <w:sz w:val="20"/>
          <w:szCs w:val="20"/>
        </w:rPr>
        <w:t xml:space="preserve"> and separated by coma (,)</w:t>
      </w:r>
    </w:p>
    <w:p w14:paraId="62200B38" w14:textId="025B48BA" w:rsidR="0017003A" w:rsidRDefault="0017003A" w:rsidP="002B0F9D"/>
    <w:p w14:paraId="08FCD8DA" w14:textId="77777777" w:rsidR="0005654C" w:rsidRDefault="0005654C" w:rsidP="00975744">
      <w:pPr>
        <w:pStyle w:val="Heading1"/>
        <w:spacing w:line="276" w:lineRule="auto"/>
        <w:rPr>
          <w:rFonts w:asciiTheme="majorHAnsi" w:hAnsiTheme="majorHAnsi" w:cstheme="majorHAnsi"/>
        </w:rPr>
      </w:pPr>
    </w:p>
    <w:p w14:paraId="172366B6" w14:textId="77777777" w:rsidR="00E232AB" w:rsidRDefault="00E232AB" w:rsidP="00E232AB"/>
    <w:p w14:paraId="044D675D" w14:textId="77777777" w:rsidR="00E232AB" w:rsidRDefault="00E232AB" w:rsidP="00E232AB"/>
    <w:p w14:paraId="042D58F8" w14:textId="288EAB46" w:rsidR="00E232AB" w:rsidRPr="00E232AB" w:rsidRDefault="00E232AB" w:rsidP="00E232AB">
      <w:pPr>
        <w:sectPr w:rsidR="00E232AB" w:rsidRPr="00E232AB" w:rsidSect="008707F4">
          <w:footerReference w:type="first" r:id="rId9"/>
          <w:pgSz w:w="11909" w:h="16834" w:code="9"/>
          <w:pgMar w:top="1440" w:right="1134" w:bottom="1440" w:left="1440" w:header="720" w:footer="1152" w:gutter="0"/>
          <w:cols w:space="720"/>
          <w:titlePg/>
          <w:docGrid w:linePitch="360"/>
        </w:sectPr>
      </w:pPr>
    </w:p>
    <w:p w14:paraId="77EBC635" w14:textId="0E30E0D1" w:rsidR="00B21C4E" w:rsidRPr="00A315D4" w:rsidRDefault="00975744" w:rsidP="00975744">
      <w:pPr>
        <w:pStyle w:val="Heading1"/>
        <w:spacing w:line="276" w:lineRule="auto"/>
        <w:rPr>
          <w:rFonts w:asciiTheme="majorHAnsi" w:hAnsiTheme="majorHAnsi" w:cstheme="majorHAnsi"/>
        </w:rPr>
      </w:pPr>
      <w:r w:rsidRPr="00A315D4">
        <w:rPr>
          <w:rFonts w:asciiTheme="majorHAnsi" w:hAnsiTheme="majorHAnsi" w:cstheme="majorHAnsi"/>
        </w:rPr>
        <w:lastRenderedPageBreak/>
        <w:t>PENDAHULUAN</w:t>
      </w:r>
    </w:p>
    <w:p w14:paraId="2B1FDE8F" w14:textId="77777777" w:rsidR="00B21C4E" w:rsidRPr="00A315D4" w:rsidRDefault="00B21C4E" w:rsidP="00975744">
      <w:pPr>
        <w:tabs>
          <w:tab w:val="right" w:pos="9360"/>
        </w:tabs>
        <w:spacing w:line="276" w:lineRule="auto"/>
        <w:jc w:val="center"/>
        <w:rPr>
          <w:rFonts w:asciiTheme="majorHAnsi" w:hAnsiTheme="majorHAnsi" w:cstheme="majorHAnsi"/>
          <w:szCs w:val="24"/>
        </w:rPr>
      </w:pPr>
    </w:p>
    <w:p w14:paraId="5EED554E" w14:textId="169027CC" w:rsidR="00C90624" w:rsidRPr="008D2A4E" w:rsidRDefault="00DB6CFC" w:rsidP="002D2F1D">
      <w:pPr>
        <w:autoSpaceDE w:val="0"/>
        <w:autoSpaceDN w:val="0"/>
        <w:adjustRightInd w:val="0"/>
        <w:spacing w:line="276" w:lineRule="auto"/>
        <w:ind w:firstLine="0"/>
        <w:jc w:val="both"/>
        <w:rPr>
          <w:rFonts w:asciiTheme="majorHAnsi" w:hAnsiTheme="majorHAnsi" w:cstheme="majorHAnsi"/>
          <w:szCs w:val="24"/>
        </w:rPr>
      </w:pPr>
      <w:r w:rsidRPr="008D2A4E">
        <w:rPr>
          <w:rFonts w:asciiTheme="majorHAnsi" w:hAnsiTheme="majorHAnsi" w:cstheme="majorHAnsi"/>
          <w:szCs w:val="24"/>
        </w:rPr>
        <w:t xml:space="preserve">Pendahuluan berisi </w:t>
      </w:r>
      <w:r w:rsidR="00AF3EC6">
        <w:rPr>
          <w:rFonts w:asciiTheme="majorHAnsi" w:hAnsiTheme="majorHAnsi" w:cstheme="majorHAnsi"/>
          <w:szCs w:val="24"/>
        </w:rPr>
        <w:t xml:space="preserve">latar belakang dan perkembangan </w:t>
      </w:r>
      <w:r w:rsidRPr="008D2A4E">
        <w:rPr>
          <w:rFonts w:asciiTheme="majorHAnsi" w:hAnsiTheme="majorHAnsi" w:cstheme="majorHAnsi"/>
          <w:szCs w:val="24"/>
        </w:rPr>
        <w:t xml:space="preserve">penelitian </w:t>
      </w:r>
      <w:r w:rsidR="00902033">
        <w:rPr>
          <w:rFonts w:asciiTheme="majorHAnsi" w:hAnsiTheme="majorHAnsi" w:cstheme="majorHAnsi"/>
          <w:szCs w:val="24"/>
        </w:rPr>
        <w:t xml:space="preserve">atau teori </w:t>
      </w:r>
      <w:r w:rsidRPr="008D2A4E">
        <w:rPr>
          <w:rFonts w:asciiTheme="majorHAnsi" w:hAnsiTheme="majorHAnsi" w:cstheme="majorHAnsi"/>
          <w:szCs w:val="24"/>
        </w:rPr>
        <w:t xml:space="preserve">terdahulu untuk membandingkan dengan penelitian yang dilakukan saat ini sehingga </w:t>
      </w:r>
      <w:r w:rsidR="00DF2E48">
        <w:rPr>
          <w:rFonts w:asciiTheme="majorHAnsi" w:hAnsiTheme="majorHAnsi" w:cstheme="majorHAnsi"/>
          <w:szCs w:val="24"/>
        </w:rPr>
        <w:t xml:space="preserve">terlihat </w:t>
      </w:r>
      <w:r w:rsidR="00886799">
        <w:rPr>
          <w:rFonts w:asciiTheme="majorHAnsi" w:hAnsiTheme="majorHAnsi" w:cstheme="majorHAnsi"/>
          <w:szCs w:val="24"/>
        </w:rPr>
        <w:t xml:space="preserve">rumpang </w:t>
      </w:r>
      <w:r w:rsidRPr="008D2A4E">
        <w:rPr>
          <w:rFonts w:asciiTheme="majorHAnsi" w:hAnsiTheme="majorHAnsi" w:cstheme="majorHAnsi"/>
          <w:szCs w:val="24"/>
        </w:rPr>
        <w:t>antara teori atau hasil penelitian terdahulu dengan keadaan saat ini</w:t>
      </w:r>
      <w:r w:rsidR="00A477A6">
        <w:rPr>
          <w:rFonts w:asciiTheme="majorHAnsi" w:hAnsiTheme="majorHAnsi" w:cstheme="majorHAnsi"/>
          <w:szCs w:val="24"/>
        </w:rPr>
        <w:t xml:space="preserve"> </w:t>
      </w:r>
      <w:r w:rsidRPr="008D2A4E">
        <w:rPr>
          <w:rFonts w:asciiTheme="majorHAnsi" w:hAnsiTheme="majorHAnsi" w:cstheme="majorHAnsi"/>
          <w:szCs w:val="24"/>
        </w:rPr>
        <w:t>atau yang diharapkan.</w:t>
      </w:r>
      <w:r w:rsidR="00332A16">
        <w:rPr>
          <w:rStyle w:val="FootnoteReference"/>
          <w:rFonts w:asciiTheme="majorHAnsi" w:hAnsiTheme="majorHAnsi" w:cstheme="majorHAnsi"/>
          <w:szCs w:val="24"/>
        </w:rPr>
        <w:footnoteReference w:id="1"/>
      </w:r>
      <w:r w:rsidRPr="008D2A4E">
        <w:rPr>
          <w:rFonts w:asciiTheme="majorHAnsi" w:hAnsiTheme="majorHAnsi" w:cstheme="majorHAnsi"/>
          <w:szCs w:val="24"/>
        </w:rPr>
        <w:t xml:space="preserve"> </w:t>
      </w:r>
      <w:r w:rsidR="000D2E6E">
        <w:rPr>
          <w:rFonts w:asciiTheme="majorHAnsi" w:hAnsiTheme="majorHAnsi" w:cstheme="majorHAnsi"/>
          <w:szCs w:val="24"/>
        </w:rPr>
        <w:t xml:space="preserve">Dalam hal </w:t>
      </w:r>
      <w:r w:rsidR="006D3C1D">
        <w:rPr>
          <w:rFonts w:asciiTheme="majorHAnsi" w:hAnsiTheme="majorHAnsi" w:cstheme="majorHAnsi"/>
          <w:szCs w:val="24"/>
        </w:rPr>
        <w:t>ini</w:t>
      </w:r>
      <w:r w:rsidR="000D2E6E">
        <w:rPr>
          <w:rFonts w:asciiTheme="majorHAnsi" w:hAnsiTheme="majorHAnsi" w:cstheme="majorHAnsi"/>
          <w:szCs w:val="24"/>
        </w:rPr>
        <w:t>lah</w:t>
      </w:r>
      <w:r w:rsidR="006D3C1D">
        <w:rPr>
          <w:rFonts w:asciiTheme="majorHAnsi" w:hAnsiTheme="majorHAnsi" w:cstheme="majorHAnsi"/>
          <w:szCs w:val="24"/>
        </w:rPr>
        <w:t xml:space="preserve"> </w:t>
      </w:r>
      <w:r w:rsidRPr="008D2A4E">
        <w:rPr>
          <w:rFonts w:asciiTheme="majorHAnsi" w:hAnsiTheme="majorHAnsi" w:cstheme="majorHAnsi"/>
          <w:szCs w:val="24"/>
        </w:rPr>
        <w:t xml:space="preserve">akan </w:t>
      </w:r>
      <w:r w:rsidR="00DF2E48">
        <w:rPr>
          <w:rFonts w:asciiTheme="majorHAnsi" w:hAnsiTheme="majorHAnsi" w:cstheme="majorHAnsi"/>
          <w:szCs w:val="24"/>
        </w:rPr>
        <w:t xml:space="preserve">terlihat </w:t>
      </w:r>
      <w:r w:rsidR="00626272">
        <w:rPr>
          <w:rFonts w:asciiTheme="majorHAnsi" w:hAnsiTheme="majorHAnsi" w:cstheme="majorHAnsi"/>
          <w:szCs w:val="24"/>
        </w:rPr>
        <w:t xml:space="preserve">signifikansi </w:t>
      </w:r>
      <w:r w:rsidRPr="008D2A4E">
        <w:rPr>
          <w:rFonts w:asciiTheme="majorHAnsi" w:hAnsiTheme="majorHAnsi" w:cstheme="majorHAnsi"/>
          <w:szCs w:val="24"/>
        </w:rPr>
        <w:t>penelitian</w:t>
      </w:r>
      <w:r w:rsidR="00610D09">
        <w:rPr>
          <w:rFonts w:asciiTheme="majorHAnsi" w:hAnsiTheme="majorHAnsi" w:cstheme="majorHAnsi"/>
          <w:szCs w:val="24"/>
        </w:rPr>
        <w:t xml:space="preserve"> </w:t>
      </w:r>
      <w:r w:rsidRPr="008D2A4E">
        <w:rPr>
          <w:rFonts w:asciiTheme="majorHAnsi" w:hAnsiTheme="majorHAnsi" w:cstheme="majorHAnsi"/>
          <w:szCs w:val="24"/>
        </w:rPr>
        <w:t xml:space="preserve">yang </w:t>
      </w:r>
      <w:r w:rsidR="00610D09">
        <w:rPr>
          <w:rFonts w:asciiTheme="majorHAnsi" w:hAnsiTheme="majorHAnsi" w:cstheme="majorHAnsi"/>
          <w:szCs w:val="24"/>
        </w:rPr>
        <w:t>dilakukan</w:t>
      </w:r>
      <w:r w:rsidR="00886799">
        <w:rPr>
          <w:rFonts w:asciiTheme="majorHAnsi" w:hAnsiTheme="majorHAnsi" w:cstheme="majorHAnsi"/>
          <w:szCs w:val="24"/>
        </w:rPr>
        <w:t xml:space="preserve"> serta </w:t>
      </w:r>
      <w:r w:rsidR="000933A5">
        <w:rPr>
          <w:rFonts w:asciiTheme="majorHAnsi" w:hAnsiTheme="majorHAnsi" w:cstheme="majorHAnsi"/>
          <w:szCs w:val="24"/>
        </w:rPr>
        <w:t>kebaruan (</w:t>
      </w:r>
      <w:r w:rsidR="000933A5" w:rsidRPr="000933A5">
        <w:rPr>
          <w:rFonts w:asciiTheme="majorHAnsi" w:hAnsiTheme="majorHAnsi" w:cstheme="majorHAnsi"/>
          <w:i/>
          <w:iCs/>
          <w:szCs w:val="24"/>
        </w:rPr>
        <w:t>novelty</w:t>
      </w:r>
      <w:r w:rsidR="000933A5">
        <w:rPr>
          <w:rFonts w:asciiTheme="majorHAnsi" w:hAnsiTheme="majorHAnsi" w:cstheme="majorHAnsi"/>
          <w:szCs w:val="24"/>
        </w:rPr>
        <w:t xml:space="preserve">) </w:t>
      </w:r>
      <w:r w:rsidRPr="008D2A4E">
        <w:rPr>
          <w:rFonts w:asciiTheme="majorHAnsi" w:hAnsiTheme="majorHAnsi" w:cstheme="majorHAnsi"/>
          <w:szCs w:val="24"/>
        </w:rPr>
        <w:t xml:space="preserve">yang </w:t>
      </w:r>
      <w:r w:rsidR="00886799">
        <w:rPr>
          <w:rFonts w:asciiTheme="majorHAnsi" w:hAnsiTheme="majorHAnsi" w:cstheme="majorHAnsi"/>
          <w:szCs w:val="24"/>
        </w:rPr>
        <w:t xml:space="preserve">memberikan </w:t>
      </w:r>
      <w:r w:rsidR="000933A5">
        <w:rPr>
          <w:rFonts w:asciiTheme="majorHAnsi" w:hAnsiTheme="majorHAnsi" w:cstheme="majorHAnsi"/>
          <w:szCs w:val="24"/>
        </w:rPr>
        <w:t xml:space="preserve">sumbangsih </w:t>
      </w:r>
      <w:r w:rsidRPr="008D2A4E">
        <w:rPr>
          <w:rFonts w:asciiTheme="majorHAnsi" w:hAnsiTheme="majorHAnsi" w:cstheme="majorHAnsi"/>
          <w:szCs w:val="24"/>
        </w:rPr>
        <w:t xml:space="preserve">pada </w:t>
      </w:r>
      <w:r w:rsidR="000933A5">
        <w:rPr>
          <w:rFonts w:asciiTheme="majorHAnsi" w:hAnsiTheme="majorHAnsi" w:cstheme="majorHAnsi"/>
          <w:szCs w:val="24"/>
        </w:rPr>
        <w:t>dunia keilmuan</w:t>
      </w:r>
      <w:r w:rsidRPr="008D2A4E">
        <w:rPr>
          <w:rFonts w:asciiTheme="majorHAnsi" w:hAnsiTheme="majorHAnsi" w:cstheme="majorHAnsi"/>
          <w:szCs w:val="24"/>
        </w:rPr>
        <w:t>.</w:t>
      </w:r>
      <w:r w:rsidR="000933A5">
        <w:rPr>
          <w:rFonts w:asciiTheme="majorHAnsi" w:hAnsiTheme="majorHAnsi" w:cstheme="majorHAnsi"/>
          <w:szCs w:val="24"/>
        </w:rPr>
        <w:t xml:space="preserve"> </w:t>
      </w:r>
      <w:r w:rsidR="006F4026">
        <w:rPr>
          <w:rFonts w:asciiTheme="majorHAnsi" w:hAnsiTheme="majorHAnsi" w:cstheme="majorHAnsi"/>
          <w:szCs w:val="24"/>
        </w:rPr>
        <w:t xml:space="preserve">Oleh sebab itu pendahuluan harus memaparkan dengan </w:t>
      </w:r>
      <w:r w:rsidRPr="008D2A4E">
        <w:rPr>
          <w:rFonts w:asciiTheme="majorHAnsi" w:hAnsiTheme="majorHAnsi" w:cstheme="majorHAnsi"/>
          <w:szCs w:val="24"/>
        </w:rPr>
        <w:t>jelas masalah penelitian yang akan diselesaikan</w:t>
      </w:r>
      <w:r w:rsidR="006F4026">
        <w:rPr>
          <w:rFonts w:asciiTheme="majorHAnsi" w:hAnsiTheme="majorHAnsi" w:cstheme="majorHAnsi"/>
          <w:szCs w:val="24"/>
        </w:rPr>
        <w:t xml:space="preserve">, </w:t>
      </w:r>
      <w:r w:rsidRPr="008D2A4E">
        <w:rPr>
          <w:rFonts w:asciiTheme="majorHAnsi" w:hAnsiTheme="majorHAnsi" w:cstheme="majorHAnsi"/>
          <w:szCs w:val="24"/>
        </w:rPr>
        <w:t>sejumlah pertanyaan penelitian</w:t>
      </w:r>
      <w:r w:rsidR="001A1683">
        <w:rPr>
          <w:rFonts w:asciiTheme="majorHAnsi" w:hAnsiTheme="majorHAnsi" w:cstheme="majorHAnsi"/>
          <w:szCs w:val="24"/>
        </w:rPr>
        <w:t>,</w:t>
      </w:r>
      <w:r w:rsidRPr="008D2A4E">
        <w:rPr>
          <w:rFonts w:asciiTheme="majorHAnsi" w:hAnsiTheme="majorHAnsi" w:cstheme="majorHAnsi"/>
          <w:szCs w:val="24"/>
        </w:rPr>
        <w:t xml:space="preserve"> </w:t>
      </w:r>
      <w:r w:rsidR="006F4026">
        <w:rPr>
          <w:rFonts w:asciiTheme="majorHAnsi" w:hAnsiTheme="majorHAnsi" w:cstheme="majorHAnsi"/>
          <w:szCs w:val="24"/>
        </w:rPr>
        <w:t xml:space="preserve">serta </w:t>
      </w:r>
      <w:r w:rsidRPr="008D2A4E">
        <w:rPr>
          <w:rFonts w:asciiTheme="majorHAnsi" w:hAnsiTheme="majorHAnsi" w:cstheme="majorHAnsi"/>
          <w:szCs w:val="24"/>
        </w:rPr>
        <w:t>tujuan penelitian</w:t>
      </w:r>
      <w:r w:rsidR="00166FE0">
        <w:rPr>
          <w:rFonts w:asciiTheme="majorHAnsi" w:hAnsiTheme="majorHAnsi" w:cstheme="majorHAnsi"/>
          <w:szCs w:val="24"/>
        </w:rPr>
        <w:t xml:space="preserve"> yang </w:t>
      </w:r>
      <w:r w:rsidR="006B7BA5">
        <w:rPr>
          <w:rFonts w:asciiTheme="majorHAnsi" w:hAnsiTheme="majorHAnsi" w:cstheme="majorHAnsi"/>
          <w:szCs w:val="24"/>
        </w:rPr>
        <w:t xml:space="preserve">dituliskan dalam bentuk pernyataan </w:t>
      </w:r>
      <w:r w:rsidR="00C756D2">
        <w:rPr>
          <w:rFonts w:asciiTheme="majorHAnsi" w:hAnsiTheme="majorHAnsi" w:cstheme="majorHAnsi"/>
          <w:szCs w:val="24"/>
        </w:rPr>
        <w:t>hipo</w:t>
      </w:r>
      <w:r w:rsidR="006B7BA5">
        <w:rPr>
          <w:rFonts w:asciiTheme="majorHAnsi" w:hAnsiTheme="majorHAnsi" w:cstheme="majorHAnsi"/>
          <w:szCs w:val="24"/>
        </w:rPr>
        <w:t xml:space="preserve">tesis. </w:t>
      </w:r>
      <w:r w:rsidR="00C90624">
        <w:rPr>
          <w:rFonts w:asciiTheme="majorHAnsi" w:hAnsiTheme="majorHAnsi" w:cstheme="majorHAnsi"/>
          <w:szCs w:val="24"/>
        </w:rPr>
        <w:t xml:space="preserve">Selain </w:t>
      </w:r>
      <w:r w:rsidR="001C4CEE">
        <w:rPr>
          <w:rFonts w:asciiTheme="majorHAnsi" w:hAnsiTheme="majorHAnsi" w:cstheme="majorHAnsi"/>
          <w:szCs w:val="24"/>
        </w:rPr>
        <w:t>itu</w:t>
      </w:r>
      <w:r w:rsidR="00F868C6">
        <w:rPr>
          <w:rFonts w:asciiTheme="majorHAnsi" w:hAnsiTheme="majorHAnsi" w:cstheme="majorHAnsi"/>
          <w:szCs w:val="24"/>
        </w:rPr>
        <w:t xml:space="preserve">, </w:t>
      </w:r>
      <w:r w:rsidR="00C90624">
        <w:rPr>
          <w:rFonts w:asciiTheme="majorHAnsi" w:hAnsiTheme="majorHAnsi" w:cstheme="majorHAnsi"/>
          <w:szCs w:val="24"/>
        </w:rPr>
        <w:t xml:space="preserve">pendahuluan juga </w:t>
      </w:r>
      <w:r w:rsidR="006A04BA">
        <w:rPr>
          <w:rFonts w:asciiTheme="majorHAnsi" w:hAnsiTheme="majorHAnsi" w:cstheme="majorHAnsi"/>
          <w:szCs w:val="24"/>
        </w:rPr>
        <w:t>berisi i</w:t>
      </w:r>
      <w:r w:rsidR="006A04BA" w:rsidRPr="00A315D4">
        <w:rPr>
          <w:rFonts w:asciiTheme="majorHAnsi" w:hAnsiTheme="majorHAnsi" w:cstheme="majorHAnsi"/>
          <w:szCs w:val="24"/>
        </w:rPr>
        <w:t>nformasi umum tentang variabel yang akan diteliti.</w:t>
      </w:r>
      <w:r w:rsidR="006A04BA">
        <w:rPr>
          <w:rFonts w:asciiTheme="majorHAnsi" w:hAnsiTheme="majorHAnsi" w:cstheme="majorHAnsi"/>
          <w:szCs w:val="24"/>
        </w:rPr>
        <w:t xml:space="preserve"> </w:t>
      </w:r>
      <w:r w:rsidR="000814A4">
        <w:rPr>
          <w:rFonts w:asciiTheme="majorHAnsi" w:hAnsiTheme="majorHAnsi" w:cstheme="majorHAnsi"/>
          <w:szCs w:val="24"/>
        </w:rPr>
        <w:t xml:space="preserve">Terminologi atau </w:t>
      </w:r>
      <w:r w:rsidR="00086FF8">
        <w:rPr>
          <w:rFonts w:asciiTheme="majorHAnsi" w:hAnsiTheme="majorHAnsi" w:cstheme="majorHAnsi"/>
          <w:szCs w:val="24"/>
        </w:rPr>
        <w:t xml:space="preserve">kata-kata </w:t>
      </w:r>
      <w:r w:rsidR="00690F74">
        <w:rPr>
          <w:rFonts w:asciiTheme="majorHAnsi" w:hAnsiTheme="majorHAnsi" w:cstheme="majorHAnsi"/>
          <w:szCs w:val="24"/>
        </w:rPr>
        <w:t xml:space="preserve">khusus </w:t>
      </w:r>
      <w:r w:rsidR="00086FF8">
        <w:rPr>
          <w:rFonts w:asciiTheme="majorHAnsi" w:hAnsiTheme="majorHAnsi" w:cstheme="majorHAnsi"/>
          <w:szCs w:val="24"/>
        </w:rPr>
        <w:t xml:space="preserve">bersifat teknis </w:t>
      </w:r>
      <w:r w:rsidR="00690F74">
        <w:rPr>
          <w:rFonts w:asciiTheme="majorHAnsi" w:hAnsiTheme="majorHAnsi" w:cstheme="majorHAnsi"/>
          <w:szCs w:val="24"/>
        </w:rPr>
        <w:t xml:space="preserve">yang </w:t>
      </w:r>
      <w:r w:rsidR="00F327D3">
        <w:rPr>
          <w:rFonts w:asciiTheme="majorHAnsi" w:hAnsiTheme="majorHAnsi" w:cstheme="majorHAnsi"/>
          <w:szCs w:val="24"/>
        </w:rPr>
        <w:t xml:space="preserve">akan </w:t>
      </w:r>
      <w:r w:rsidR="00C97D84">
        <w:rPr>
          <w:rFonts w:asciiTheme="majorHAnsi" w:hAnsiTheme="majorHAnsi" w:cstheme="majorHAnsi"/>
          <w:szCs w:val="24"/>
        </w:rPr>
        <w:t xml:space="preserve">sering digunakan dalam </w:t>
      </w:r>
      <w:r w:rsidR="00BA24BB">
        <w:rPr>
          <w:rFonts w:asciiTheme="majorHAnsi" w:hAnsiTheme="majorHAnsi" w:cstheme="majorHAnsi"/>
          <w:szCs w:val="24"/>
        </w:rPr>
        <w:t xml:space="preserve">tulisan juga harus </w:t>
      </w:r>
      <w:r w:rsidR="002E60BD">
        <w:rPr>
          <w:rFonts w:asciiTheme="majorHAnsi" w:hAnsiTheme="majorHAnsi" w:cstheme="majorHAnsi"/>
          <w:szCs w:val="24"/>
        </w:rPr>
        <w:t xml:space="preserve">diberikan penjelasan </w:t>
      </w:r>
      <w:r w:rsidR="00DC2616">
        <w:rPr>
          <w:rFonts w:asciiTheme="majorHAnsi" w:hAnsiTheme="majorHAnsi" w:cstheme="majorHAnsi"/>
          <w:szCs w:val="24"/>
        </w:rPr>
        <w:t xml:space="preserve">yang cukup </w:t>
      </w:r>
      <w:r w:rsidR="002E60BD">
        <w:rPr>
          <w:rFonts w:asciiTheme="majorHAnsi" w:hAnsiTheme="majorHAnsi" w:cstheme="majorHAnsi"/>
          <w:szCs w:val="24"/>
        </w:rPr>
        <w:t>mengenai definisi</w:t>
      </w:r>
      <w:r w:rsidR="00DC2616">
        <w:rPr>
          <w:rFonts w:asciiTheme="majorHAnsi" w:hAnsiTheme="majorHAnsi" w:cstheme="majorHAnsi"/>
          <w:szCs w:val="24"/>
        </w:rPr>
        <w:t>n</w:t>
      </w:r>
      <w:r w:rsidR="00726148">
        <w:rPr>
          <w:rFonts w:asciiTheme="majorHAnsi" w:hAnsiTheme="majorHAnsi" w:cstheme="majorHAnsi"/>
          <w:szCs w:val="24"/>
        </w:rPr>
        <w:t>ya</w:t>
      </w:r>
      <w:r w:rsidR="00DC2616">
        <w:rPr>
          <w:rFonts w:asciiTheme="majorHAnsi" w:hAnsiTheme="majorHAnsi" w:cstheme="majorHAnsi"/>
          <w:szCs w:val="24"/>
        </w:rPr>
        <w:t xml:space="preserve">. </w:t>
      </w:r>
    </w:p>
    <w:p w14:paraId="359C4D80" w14:textId="77777777" w:rsidR="00750F43" w:rsidRPr="00A315D4" w:rsidRDefault="00750F43" w:rsidP="00975744">
      <w:pPr>
        <w:spacing w:line="276" w:lineRule="auto"/>
        <w:rPr>
          <w:rFonts w:asciiTheme="majorHAnsi" w:hAnsiTheme="majorHAnsi" w:cstheme="majorHAnsi"/>
          <w:szCs w:val="24"/>
        </w:rPr>
      </w:pPr>
    </w:p>
    <w:bookmarkEnd w:id="0"/>
    <w:p w14:paraId="1DC36A94" w14:textId="789C017E" w:rsidR="00916B01" w:rsidRPr="00A315D4" w:rsidRDefault="00104178" w:rsidP="00193C19">
      <w:pPr>
        <w:pStyle w:val="Heading1"/>
        <w:rPr>
          <w:rFonts w:asciiTheme="majorHAnsi" w:hAnsiTheme="majorHAnsi" w:cstheme="majorHAnsi"/>
        </w:rPr>
      </w:pPr>
      <w:r>
        <w:rPr>
          <w:rFonts w:asciiTheme="majorHAnsi" w:hAnsiTheme="majorHAnsi" w:cstheme="majorHAnsi"/>
        </w:rPr>
        <w:t>TELAAH LITERATUR</w:t>
      </w:r>
    </w:p>
    <w:p w14:paraId="65E6A25F" w14:textId="7FEFC369" w:rsidR="00830BA9" w:rsidRPr="008D06FB" w:rsidRDefault="00DF45F1" w:rsidP="002D2F1D">
      <w:pPr>
        <w:autoSpaceDE w:val="0"/>
        <w:autoSpaceDN w:val="0"/>
        <w:adjustRightInd w:val="0"/>
        <w:spacing w:line="276" w:lineRule="auto"/>
        <w:ind w:firstLine="0"/>
        <w:jc w:val="both"/>
        <w:rPr>
          <w:rFonts w:asciiTheme="majorHAnsi" w:hAnsiTheme="majorHAnsi" w:cstheme="majorHAnsi"/>
          <w:szCs w:val="24"/>
        </w:rPr>
      </w:pPr>
      <w:r w:rsidRPr="008D2A4E">
        <w:rPr>
          <w:rFonts w:asciiTheme="majorHAnsi" w:hAnsiTheme="majorHAnsi" w:cstheme="majorHAnsi"/>
          <w:szCs w:val="24"/>
        </w:rPr>
        <w:t>Untuk menunjukkan kesenjangan atau perbedaan antara</w:t>
      </w:r>
      <w:r w:rsidR="001C355E">
        <w:rPr>
          <w:rFonts w:asciiTheme="majorHAnsi" w:hAnsiTheme="majorHAnsi" w:cstheme="majorHAnsi"/>
          <w:szCs w:val="24"/>
        </w:rPr>
        <w:t xml:space="preserve"> </w:t>
      </w:r>
      <w:r w:rsidRPr="008D2A4E">
        <w:rPr>
          <w:rFonts w:asciiTheme="majorHAnsi" w:hAnsiTheme="majorHAnsi" w:cstheme="majorHAnsi"/>
          <w:szCs w:val="24"/>
        </w:rPr>
        <w:t xml:space="preserve">temuan penelitian yang berbeda mengenai topik yang sama sehingga </w:t>
      </w:r>
      <w:r w:rsidR="005F0EE9">
        <w:rPr>
          <w:rFonts w:asciiTheme="majorHAnsi" w:hAnsiTheme="majorHAnsi" w:cstheme="majorHAnsi"/>
          <w:szCs w:val="24"/>
        </w:rPr>
        <w:t xml:space="preserve">tampak </w:t>
      </w:r>
      <w:r w:rsidRPr="008D2A4E">
        <w:rPr>
          <w:rFonts w:asciiTheme="majorHAnsi" w:hAnsiTheme="majorHAnsi" w:cstheme="majorHAnsi"/>
          <w:szCs w:val="24"/>
        </w:rPr>
        <w:t>jelas</w:t>
      </w:r>
      <w:r w:rsidR="005F0EE9">
        <w:rPr>
          <w:rFonts w:asciiTheme="majorHAnsi" w:hAnsiTheme="majorHAnsi" w:cstheme="majorHAnsi"/>
          <w:szCs w:val="24"/>
        </w:rPr>
        <w:t xml:space="preserve"> kontribusi </w:t>
      </w:r>
      <w:r w:rsidRPr="008D2A4E">
        <w:rPr>
          <w:rFonts w:asciiTheme="majorHAnsi" w:hAnsiTheme="majorHAnsi" w:cstheme="majorHAnsi"/>
          <w:szCs w:val="24"/>
        </w:rPr>
        <w:t>penelitian saat ini, mulailah dengan</w:t>
      </w:r>
      <w:r w:rsidR="00C45F60">
        <w:rPr>
          <w:rFonts w:asciiTheme="majorHAnsi" w:hAnsiTheme="majorHAnsi" w:cstheme="majorHAnsi"/>
          <w:szCs w:val="24"/>
        </w:rPr>
        <w:t xml:space="preserve"> melakukan </w:t>
      </w:r>
      <w:r w:rsidR="00104178">
        <w:rPr>
          <w:rFonts w:asciiTheme="majorHAnsi" w:hAnsiTheme="majorHAnsi" w:cstheme="majorHAnsi"/>
          <w:szCs w:val="24"/>
        </w:rPr>
        <w:t xml:space="preserve">telaah literatur </w:t>
      </w:r>
      <w:r w:rsidRPr="008D2A4E">
        <w:rPr>
          <w:rFonts w:asciiTheme="majorHAnsi" w:hAnsiTheme="majorHAnsi" w:cstheme="majorHAnsi"/>
          <w:szCs w:val="24"/>
        </w:rPr>
        <w:t xml:space="preserve">terkini dan menyintesis permasalahannya. </w:t>
      </w:r>
      <w:r w:rsidR="001D2451">
        <w:rPr>
          <w:rFonts w:asciiTheme="majorHAnsi" w:hAnsiTheme="majorHAnsi" w:cstheme="majorHAnsi"/>
          <w:szCs w:val="24"/>
        </w:rPr>
        <w:t>Memberi p</w:t>
      </w:r>
      <w:r w:rsidRPr="008D2A4E">
        <w:rPr>
          <w:rFonts w:asciiTheme="majorHAnsi" w:hAnsiTheme="majorHAnsi" w:cstheme="majorHAnsi"/>
          <w:szCs w:val="24"/>
        </w:rPr>
        <w:t>engakuan atas</w:t>
      </w:r>
      <w:r w:rsidR="00C45F60">
        <w:rPr>
          <w:rFonts w:asciiTheme="majorHAnsi" w:hAnsiTheme="majorHAnsi" w:cstheme="majorHAnsi"/>
          <w:szCs w:val="24"/>
        </w:rPr>
        <w:t xml:space="preserve"> </w:t>
      </w:r>
      <w:r w:rsidRPr="008D2A4E">
        <w:rPr>
          <w:rFonts w:asciiTheme="majorHAnsi" w:hAnsiTheme="majorHAnsi" w:cstheme="majorHAnsi"/>
          <w:szCs w:val="24"/>
        </w:rPr>
        <w:t xml:space="preserve">penelitian terdahulu </w:t>
      </w:r>
      <w:r w:rsidR="00282FC0">
        <w:rPr>
          <w:rFonts w:asciiTheme="majorHAnsi" w:hAnsiTheme="majorHAnsi" w:cstheme="majorHAnsi"/>
          <w:szCs w:val="24"/>
        </w:rPr>
        <w:t xml:space="preserve">serta menegakkan orisinalitasnya </w:t>
      </w:r>
      <w:r w:rsidRPr="008D2A4E">
        <w:rPr>
          <w:rFonts w:asciiTheme="majorHAnsi" w:hAnsiTheme="majorHAnsi" w:cstheme="majorHAnsi"/>
          <w:szCs w:val="24"/>
        </w:rPr>
        <w:t>sangat penting untuk mendukung gagasan dan argumentasi</w:t>
      </w:r>
      <w:r w:rsidR="00282FC0">
        <w:rPr>
          <w:rFonts w:asciiTheme="majorHAnsi" w:hAnsiTheme="majorHAnsi" w:cstheme="majorHAnsi"/>
          <w:szCs w:val="24"/>
        </w:rPr>
        <w:t xml:space="preserve"> </w:t>
      </w:r>
      <w:r w:rsidRPr="008D2A4E">
        <w:rPr>
          <w:rFonts w:asciiTheme="majorHAnsi" w:hAnsiTheme="majorHAnsi" w:cstheme="majorHAnsi"/>
          <w:szCs w:val="24"/>
        </w:rPr>
        <w:t xml:space="preserve">penulis. </w:t>
      </w:r>
      <w:r w:rsidR="001D2544">
        <w:rPr>
          <w:rFonts w:asciiTheme="majorHAnsi" w:hAnsiTheme="majorHAnsi" w:cstheme="majorHAnsi"/>
          <w:szCs w:val="24"/>
        </w:rPr>
        <w:t>P</w:t>
      </w:r>
      <w:r w:rsidRPr="008D2A4E">
        <w:rPr>
          <w:rFonts w:asciiTheme="majorHAnsi" w:hAnsiTheme="majorHAnsi" w:cstheme="majorHAnsi"/>
          <w:szCs w:val="24"/>
        </w:rPr>
        <w:t xml:space="preserve">aragraf yang </w:t>
      </w:r>
      <w:r w:rsidR="001D2544">
        <w:rPr>
          <w:rFonts w:asciiTheme="majorHAnsi" w:hAnsiTheme="majorHAnsi" w:cstheme="majorHAnsi"/>
          <w:szCs w:val="24"/>
        </w:rPr>
        <w:t>baik</w:t>
      </w:r>
      <w:r w:rsidRPr="008D2A4E">
        <w:rPr>
          <w:rFonts w:asciiTheme="majorHAnsi" w:hAnsiTheme="majorHAnsi" w:cstheme="majorHAnsi"/>
          <w:szCs w:val="24"/>
        </w:rPr>
        <w:t xml:space="preserve"> </w:t>
      </w:r>
      <w:r w:rsidR="001D2544">
        <w:rPr>
          <w:rFonts w:asciiTheme="majorHAnsi" w:hAnsiTheme="majorHAnsi" w:cstheme="majorHAnsi"/>
          <w:szCs w:val="24"/>
        </w:rPr>
        <w:t xml:space="preserve">tidak </w:t>
      </w:r>
      <w:r w:rsidRPr="008D2A4E">
        <w:rPr>
          <w:rFonts w:asciiTheme="majorHAnsi" w:hAnsiTheme="majorHAnsi" w:cstheme="majorHAnsi"/>
          <w:szCs w:val="24"/>
        </w:rPr>
        <w:t>mengutip pustaka sebagai</w:t>
      </w:r>
      <w:r w:rsidR="00D4758C">
        <w:rPr>
          <w:rFonts w:asciiTheme="majorHAnsi" w:hAnsiTheme="majorHAnsi" w:cstheme="majorHAnsi"/>
          <w:szCs w:val="24"/>
        </w:rPr>
        <w:t xml:space="preserve"> </w:t>
      </w:r>
      <w:r w:rsidRPr="008D2A4E">
        <w:rPr>
          <w:rFonts w:asciiTheme="majorHAnsi" w:hAnsiTheme="majorHAnsi" w:cstheme="majorHAnsi"/>
          <w:szCs w:val="24"/>
        </w:rPr>
        <w:t xml:space="preserve">kalimat pertama, </w:t>
      </w:r>
      <w:r w:rsidR="00D4758C">
        <w:rPr>
          <w:rFonts w:asciiTheme="majorHAnsi" w:hAnsiTheme="majorHAnsi" w:cstheme="majorHAnsi"/>
          <w:szCs w:val="24"/>
        </w:rPr>
        <w:t xml:space="preserve">melainkan </w:t>
      </w:r>
      <w:r w:rsidR="001D2544">
        <w:rPr>
          <w:rFonts w:asciiTheme="majorHAnsi" w:hAnsiTheme="majorHAnsi" w:cstheme="majorHAnsi"/>
          <w:szCs w:val="24"/>
        </w:rPr>
        <w:t xml:space="preserve">memperlihatkan gagasan utama </w:t>
      </w:r>
      <w:r w:rsidR="00A04164">
        <w:rPr>
          <w:rFonts w:asciiTheme="majorHAnsi" w:hAnsiTheme="majorHAnsi" w:cstheme="majorHAnsi"/>
          <w:szCs w:val="24"/>
        </w:rPr>
        <w:t xml:space="preserve">penulis </w:t>
      </w:r>
      <w:r w:rsidR="001D2544">
        <w:rPr>
          <w:rFonts w:asciiTheme="majorHAnsi" w:hAnsiTheme="majorHAnsi" w:cstheme="majorHAnsi"/>
          <w:szCs w:val="24"/>
        </w:rPr>
        <w:t xml:space="preserve">yang tertuang </w:t>
      </w:r>
      <w:r w:rsidR="0001054E">
        <w:rPr>
          <w:rFonts w:asciiTheme="majorHAnsi" w:hAnsiTheme="majorHAnsi" w:cstheme="majorHAnsi"/>
          <w:szCs w:val="24"/>
        </w:rPr>
        <w:t>di dalam kalimat pertama</w:t>
      </w:r>
      <w:r w:rsidRPr="008D2A4E">
        <w:rPr>
          <w:rFonts w:asciiTheme="majorHAnsi" w:hAnsiTheme="majorHAnsi" w:cstheme="majorHAnsi"/>
          <w:szCs w:val="24"/>
        </w:rPr>
        <w:t>.</w:t>
      </w:r>
      <w:r w:rsidR="001D2544">
        <w:rPr>
          <w:rFonts w:asciiTheme="majorHAnsi" w:hAnsiTheme="majorHAnsi" w:cstheme="majorHAnsi"/>
          <w:szCs w:val="24"/>
        </w:rPr>
        <w:t xml:space="preserve"> </w:t>
      </w:r>
      <w:r w:rsidR="00C96AAE">
        <w:rPr>
          <w:rFonts w:asciiTheme="majorHAnsi" w:hAnsiTheme="majorHAnsi" w:cstheme="majorHAnsi"/>
          <w:szCs w:val="24"/>
        </w:rPr>
        <w:t xml:space="preserve">Telaah </w:t>
      </w:r>
      <w:r w:rsidR="008002AF">
        <w:rPr>
          <w:rFonts w:asciiTheme="majorHAnsi" w:hAnsiTheme="majorHAnsi" w:cstheme="majorHAnsi"/>
          <w:szCs w:val="24"/>
        </w:rPr>
        <w:t xml:space="preserve">literatur </w:t>
      </w:r>
      <w:r w:rsidR="008D06FB" w:rsidRPr="008D06FB">
        <w:rPr>
          <w:rFonts w:asciiTheme="majorHAnsi" w:hAnsiTheme="majorHAnsi" w:cstheme="majorHAnsi"/>
          <w:szCs w:val="24"/>
        </w:rPr>
        <w:t xml:space="preserve">adalah </w:t>
      </w:r>
      <w:r w:rsidR="008002AF">
        <w:rPr>
          <w:rFonts w:asciiTheme="majorHAnsi" w:hAnsiTheme="majorHAnsi" w:cstheme="majorHAnsi"/>
          <w:szCs w:val="24"/>
        </w:rPr>
        <w:t xml:space="preserve">kajian atas </w:t>
      </w:r>
      <w:r w:rsidR="008D06FB" w:rsidRPr="008D06FB">
        <w:rPr>
          <w:rFonts w:asciiTheme="majorHAnsi" w:hAnsiTheme="majorHAnsi" w:cstheme="majorHAnsi"/>
          <w:szCs w:val="24"/>
        </w:rPr>
        <w:t xml:space="preserve">penelitian </w:t>
      </w:r>
      <w:r w:rsidR="008D06FB" w:rsidRPr="008D06FB">
        <w:rPr>
          <w:rFonts w:asciiTheme="majorHAnsi" w:hAnsiTheme="majorHAnsi" w:cstheme="majorHAnsi"/>
          <w:szCs w:val="24"/>
        </w:rPr>
        <w:t xml:space="preserve">sebelumnya yang dilakukan oleh peneliti lainnya yang relevan dengan penelitian </w:t>
      </w:r>
      <w:r w:rsidR="00A04164">
        <w:rPr>
          <w:rFonts w:asciiTheme="majorHAnsi" w:hAnsiTheme="majorHAnsi" w:cstheme="majorHAnsi"/>
          <w:szCs w:val="24"/>
        </w:rPr>
        <w:t>yang sedang dibahas</w:t>
      </w:r>
      <w:r w:rsidR="00215FDD">
        <w:rPr>
          <w:rFonts w:asciiTheme="majorHAnsi" w:hAnsiTheme="majorHAnsi" w:cstheme="majorHAnsi"/>
          <w:szCs w:val="24"/>
        </w:rPr>
        <w:t>.</w:t>
      </w:r>
      <w:r w:rsidR="009415B5">
        <w:rPr>
          <w:rFonts w:asciiTheme="majorHAnsi" w:hAnsiTheme="majorHAnsi" w:cstheme="majorHAnsi"/>
          <w:szCs w:val="24"/>
        </w:rPr>
        <w:t xml:space="preserve"> Bagian ini jangan diisi dengan </w:t>
      </w:r>
      <w:r w:rsidR="008D06FB" w:rsidRPr="008D06FB">
        <w:rPr>
          <w:rFonts w:asciiTheme="majorHAnsi" w:hAnsiTheme="majorHAnsi" w:cstheme="majorHAnsi"/>
          <w:szCs w:val="24"/>
        </w:rPr>
        <w:t xml:space="preserve">berbagai teori dasar dan definisi yang berasal dari </w:t>
      </w:r>
      <w:r w:rsidR="00883777">
        <w:rPr>
          <w:rFonts w:asciiTheme="majorHAnsi" w:hAnsiTheme="majorHAnsi" w:cstheme="majorHAnsi"/>
          <w:szCs w:val="24"/>
        </w:rPr>
        <w:t>buku teks</w:t>
      </w:r>
      <w:r w:rsidR="008D06FB" w:rsidRPr="008D06FB">
        <w:rPr>
          <w:rFonts w:asciiTheme="majorHAnsi" w:hAnsiTheme="majorHAnsi" w:cstheme="majorHAnsi"/>
          <w:szCs w:val="24"/>
        </w:rPr>
        <w:t xml:space="preserve">. </w:t>
      </w:r>
      <w:r w:rsidR="00306183">
        <w:rPr>
          <w:rFonts w:asciiTheme="majorHAnsi" w:hAnsiTheme="majorHAnsi" w:cstheme="majorHAnsi"/>
          <w:szCs w:val="24"/>
        </w:rPr>
        <w:t xml:space="preserve">Telaah literatur </w:t>
      </w:r>
      <w:r w:rsidR="00206593">
        <w:rPr>
          <w:rFonts w:asciiTheme="majorHAnsi" w:hAnsiTheme="majorHAnsi" w:cstheme="majorHAnsi"/>
          <w:szCs w:val="24"/>
        </w:rPr>
        <w:t xml:space="preserve">yang baik </w:t>
      </w:r>
      <w:r w:rsidR="000F5E57">
        <w:rPr>
          <w:rFonts w:asciiTheme="majorHAnsi" w:hAnsiTheme="majorHAnsi" w:cstheme="majorHAnsi"/>
          <w:szCs w:val="24"/>
        </w:rPr>
        <w:t>me</w:t>
      </w:r>
      <w:r w:rsidR="008D06FB" w:rsidRPr="008D06FB">
        <w:rPr>
          <w:rFonts w:asciiTheme="majorHAnsi" w:hAnsiTheme="majorHAnsi" w:cstheme="majorHAnsi"/>
          <w:szCs w:val="24"/>
        </w:rPr>
        <w:t xml:space="preserve">njelaskan kondisi terkini topik </w:t>
      </w:r>
      <w:r w:rsidR="00E07F9C">
        <w:rPr>
          <w:rFonts w:asciiTheme="majorHAnsi" w:hAnsiTheme="majorHAnsi" w:cstheme="majorHAnsi"/>
          <w:szCs w:val="24"/>
        </w:rPr>
        <w:t xml:space="preserve">yang sedang dibahas </w:t>
      </w:r>
      <w:r w:rsidR="00E86E86">
        <w:rPr>
          <w:rFonts w:asciiTheme="majorHAnsi" w:hAnsiTheme="majorHAnsi" w:cstheme="majorHAnsi"/>
          <w:szCs w:val="24"/>
        </w:rPr>
        <w:t xml:space="preserve">dan </w:t>
      </w:r>
      <w:r w:rsidR="00830BA9" w:rsidRPr="00830BA9">
        <w:rPr>
          <w:rFonts w:asciiTheme="majorHAnsi" w:hAnsiTheme="majorHAnsi" w:cstheme="majorHAnsi"/>
          <w:szCs w:val="24"/>
        </w:rPr>
        <w:t xml:space="preserve">secara kritis mengevaluasi kualitas dari </w:t>
      </w:r>
      <w:r w:rsidR="006B4ECA">
        <w:rPr>
          <w:rFonts w:asciiTheme="majorHAnsi" w:hAnsiTheme="majorHAnsi" w:cstheme="majorHAnsi"/>
          <w:szCs w:val="24"/>
        </w:rPr>
        <w:t>penelitian sebelumnya</w:t>
      </w:r>
      <w:r w:rsidR="00503E46">
        <w:rPr>
          <w:rFonts w:asciiTheme="majorHAnsi" w:hAnsiTheme="majorHAnsi" w:cstheme="majorHAnsi"/>
          <w:szCs w:val="24"/>
        </w:rPr>
        <w:t xml:space="preserve">, baik </w:t>
      </w:r>
      <w:r w:rsidR="00830BA9" w:rsidRPr="00830BA9">
        <w:rPr>
          <w:rFonts w:asciiTheme="majorHAnsi" w:hAnsiTheme="majorHAnsi" w:cstheme="majorHAnsi"/>
          <w:szCs w:val="24"/>
        </w:rPr>
        <w:t xml:space="preserve">kelebihan </w:t>
      </w:r>
      <w:r w:rsidR="00503E46">
        <w:rPr>
          <w:rFonts w:asciiTheme="majorHAnsi" w:hAnsiTheme="majorHAnsi" w:cstheme="majorHAnsi"/>
          <w:szCs w:val="24"/>
        </w:rPr>
        <w:t>maupun kekurangannya</w:t>
      </w:r>
      <w:r w:rsidR="00C300A4">
        <w:rPr>
          <w:rFonts w:asciiTheme="majorHAnsi" w:hAnsiTheme="majorHAnsi" w:cstheme="majorHAnsi"/>
          <w:szCs w:val="24"/>
        </w:rPr>
        <w:t xml:space="preserve">. </w:t>
      </w:r>
      <w:r w:rsidR="00830BA9" w:rsidRPr="00830BA9">
        <w:rPr>
          <w:rFonts w:asciiTheme="majorHAnsi" w:hAnsiTheme="majorHAnsi" w:cstheme="majorHAnsi"/>
          <w:szCs w:val="24"/>
        </w:rPr>
        <w:t xml:space="preserve">Usahakan merujuk pada </w:t>
      </w:r>
      <w:r w:rsidR="006B4B20">
        <w:rPr>
          <w:rFonts w:asciiTheme="majorHAnsi" w:hAnsiTheme="majorHAnsi" w:cstheme="majorHAnsi"/>
          <w:szCs w:val="24"/>
        </w:rPr>
        <w:t xml:space="preserve">artikel </w:t>
      </w:r>
      <w:r w:rsidR="00830BA9" w:rsidRPr="00830BA9">
        <w:rPr>
          <w:rFonts w:asciiTheme="majorHAnsi" w:hAnsiTheme="majorHAnsi" w:cstheme="majorHAnsi"/>
          <w:szCs w:val="24"/>
        </w:rPr>
        <w:t>yang terbit di jurnal yang sangat bereputasi di bidang</w:t>
      </w:r>
      <w:r w:rsidR="004A625B">
        <w:rPr>
          <w:rFonts w:asciiTheme="majorHAnsi" w:hAnsiTheme="majorHAnsi" w:cstheme="majorHAnsi"/>
          <w:szCs w:val="24"/>
        </w:rPr>
        <w:t xml:space="preserve"> yang terkait</w:t>
      </w:r>
      <w:r w:rsidR="006B4B20">
        <w:rPr>
          <w:rFonts w:asciiTheme="majorHAnsi" w:hAnsiTheme="majorHAnsi" w:cstheme="majorHAnsi"/>
          <w:szCs w:val="24"/>
        </w:rPr>
        <w:t>.</w:t>
      </w:r>
    </w:p>
    <w:p w14:paraId="5331EF94" w14:textId="5B76D4FC" w:rsidR="00CB020D" w:rsidRDefault="00CB020D" w:rsidP="00193C19">
      <w:pPr>
        <w:spacing w:line="276" w:lineRule="auto"/>
        <w:ind w:firstLine="0"/>
        <w:rPr>
          <w:rFonts w:asciiTheme="majorHAnsi" w:hAnsiTheme="majorHAnsi" w:cstheme="majorHAnsi"/>
          <w:szCs w:val="24"/>
        </w:rPr>
      </w:pPr>
    </w:p>
    <w:p w14:paraId="5855CD11" w14:textId="6A2E3FFD" w:rsidR="007C2826" w:rsidRPr="00916B01" w:rsidRDefault="007C2826" w:rsidP="007C2826">
      <w:pPr>
        <w:pStyle w:val="Heading2"/>
      </w:pPr>
      <w:r>
        <w:t>Sub</w:t>
      </w:r>
      <w:r w:rsidR="006C231F">
        <w:t>judul</w:t>
      </w:r>
      <w:r>
        <w:t xml:space="preserve"> Level </w:t>
      </w:r>
      <w:r w:rsidR="009C5B83">
        <w:t>Kedua</w:t>
      </w:r>
    </w:p>
    <w:p w14:paraId="78D5AC2C" w14:textId="65AEC044" w:rsidR="00280E4D" w:rsidRDefault="007C2826" w:rsidP="002D2F1D">
      <w:pPr>
        <w:spacing w:line="276" w:lineRule="auto"/>
        <w:ind w:firstLine="0"/>
        <w:jc w:val="both"/>
      </w:pPr>
      <w:r>
        <w:t>Sub</w:t>
      </w:r>
      <w:r w:rsidR="003A0A8F">
        <w:t>judul</w:t>
      </w:r>
      <w:r>
        <w:t xml:space="preserve"> level </w:t>
      </w:r>
      <w:r w:rsidR="009C5B83">
        <w:t>kedua</w:t>
      </w:r>
      <w:r w:rsidR="00853BE9">
        <w:t xml:space="preserve"> </w:t>
      </w:r>
      <w:r>
        <w:t>menggunakan hu</w:t>
      </w:r>
      <w:r w:rsidR="00853BE9">
        <w:t>r</w:t>
      </w:r>
      <w:r>
        <w:t xml:space="preserve">uf tebal dengan letak di tengah. </w:t>
      </w:r>
      <w:r w:rsidRPr="00526E0A">
        <w:t>Judul diusahakan dalam satu halaman dengan teks</w:t>
      </w:r>
      <w:r>
        <w:t>. J</w:t>
      </w:r>
      <w:r w:rsidRPr="00526E0A">
        <w:t xml:space="preserve">ika </w:t>
      </w:r>
      <w:r>
        <w:t>terletak d</w:t>
      </w:r>
      <w:r w:rsidRPr="00526E0A">
        <w:t xml:space="preserve">i bawah halaman, pindahkan ke halaman berikutnya. </w:t>
      </w:r>
      <w:r>
        <w:t xml:space="preserve"> </w:t>
      </w:r>
      <w:r w:rsidRPr="00526E0A">
        <w:t xml:space="preserve">Di atas dan di bawah </w:t>
      </w:r>
      <w:r w:rsidR="00BF66CE">
        <w:t>sub</w:t>
      </w:r>
      <w:r w:rsidRPr="00526E0A">
        <w:t>judul sisipkan satu baris kosong</w:t>
      </w:r>
      <w:r>
        <w:t>.</w:t>
      </w:r>
    </w:p>
    <w:p w14:paraId="61F8F874" w14:textId="748CF5E7" w:rsidR="00853BE9" w:rsidRDefault="00853BE9" w:rsidP="007C2826">
      <w:pPr>
        <w:spacing w:line="276" w:lineRule="auto"/>
        <w:ind w:firstLine="0"/>
        <w:rPr>
          <w:rFonts w:asciiTheme="majorHAnsi" w:hAnsiTheme="majorHAnsi" w:cstheme="majorHAnsi"/>
          <w:szCs w:val="24"/>
        </w:rPr>
      </w:pPr>
    </w:p>
    <w:p w14:paraId="6790C5C6" w14:textId="59D6A049" w:rsidR="00A915D6" w:rsidRDefault="00A915D6" w:rsidP="00A915D6">
      <w:pPr>
        <w:pStyle w:val="Heading3"/>
      </w:pPr>
      <w:bookmarkStart w:id="1" w:name="_Toc465934492"/>
      <w:r>
        <w:t>Sub</w:t>
      </w:r>
      <w:r w:rsidR="003A0A8F">
        <w:t xml:space="preserve">judul </w:t>
      </w:r>
      <w:r>
        <w:t xml:space="preserve">Level </w:t>
      </w:r>
      <w:bookmarkEnd w:id="1"/>
      <w:r w:rsidR="009C5B83">
        <w:t>Ketiga</w:t>
      </w:r>
    </w:p>
    <w:p w14:paraId="5EC285B8" w14:textId="7C12E66A" w:rsidR="00A915D6" w:rsidRDefault="00A915D6" w:rsidP="002D2F1D">
      <w:pPr>
        <w:spacing w:line="276" w:lineRule="auto"/>
        <w:ind w:firstLine="0"/>
        <w:jc w:val="both"/>
      </w:pPr>
      <w:r>
        <w:t>Sub</w:t>
      </w:r>
      <w:r w:rsidR="00C97930">
        <w:t>judul</w:t>
      </w:r>
      <w:r>
        <w:t xml:space="preserve"> level </w:t>
      </w:r>
      <w:r w:rsidR="009C5B83">
        <w:t xml:space="preserve">ketiga </w:t>
      </w:r>
      <w:r>
        <w:t xml:space="preserve">menggunakan huruf biasa </w:t>
      </w:r>
      <w:r w:rsidR="00D8719E">
        <w:t xml:space="preserve">tidak tebal </w:t>
      </w:r>
      <w:r>
        <w:t xml:space="preserve">dengan letak di tengah. </w:t>
      </w:r>
      <w:r w:rsidR="00AB3956" w:rsidRPr="00526E0A">
        <w:t>Judul diusahakan dalam satu halaman dengan teks</w:t>
      </w:r>
      <w:r w:rsidR="00AB3956">
        <w:t>. J</w:t>
      </w:r>
      <w:r w:rsidR="00AB3956" w:rsidRPr="00526E0A">
        <w:t xml:space="preserve">ika </w:t>
      </w:r>
      <w:r w:rsidR="00AB3956">
        <w:t>terletak d</w:t>
      </w:r>
      <w:r w:rsidR="00AB3956" w:rsidRPr="00526E0A">
        <w:t xml:space="preserve">i bawah halaman, pindahkan ke halaman berikutnya. </w:t>
      </w:r>
      <w:r w:rsidR="00AB3956">
        <w:t xml:space="preserve"> </w:t>
      </w:r>
      <w:r w:rsidR="00AB3956" w:rsidRPr="00526E0A">
        <w:t xml:space="preserve">Di atas dan di bawah </w:t>
      </w:r>
      <w:r w:rsidR="00AB3956">
        <w:t>sub</w:t>
      </w:r>
      <w:r w:rsidR="00AB3956" w:rsidRPr="00526E0A">
        <w:t>judul sisipkan satu baris kosong</w:t>
      </w:r>
      <w:r w:rsidR="00AB3956">
        <w:t>.</w:t>
      </w:r>
    </w:p>
    <w:p w14:paraId="4B292E73" w14:textId="48C828CC" w:rsidR="00730FD3" w:rsidRDefault="00730FD3" w:rsidP="00570172">
      <w:pPr>
        <w:spacing w:line="276" w:lineRule="auto"/>
        <w:jc w:val="both"/>
        <w:rPr>
          <w:rFonts w:asciiTheme="majorHAnsi" w:hAnsiTheme="majorHAnsi" w:cstheme="majorHAnsi"/>
          <w:szCs w:val="24"/>
        </w:rPr>
      </w:pPr>
    </w:p>
    <w:p w14:paraId="2FAAD5E3" w14:textId="520BE1D4" w:rsidR="009C5B83" w:rsidRPr="009C5B83" w:rsidRDefault="009C5B83" w:rsidP="009C5B83">
      <w:pPr>
        <w:pStyle w:val="Heading4"/>
        <w:ind w:firstLine="0"/>
        <w:jc w:val="center"/>
      </w:pPr>
      <w:r w:rsidRPr="009C5B83">
        <w:t>Subjudul Level Keempat</w:t>
      </w:r>
    </w:p>
    <w:p w14:paraId="41D1FB84" w14:textId="61FCFC3F" w:rsidR="009C5B83" w:rsidRDefault="009C5B83" w:rsidP="00852158">
      <w:pPr>
        <w:spacing w:line="276" w:lineRule="auto"/>
        <w:ind w:firstLine="0"/>
        <w:jc w:val="both"/>
      </w:pPr>
      <w:r>
        <w:t>Subjudul level keempat menggunakan huruf biasa tidak tebal</w:t>
      </w:r>
      <w:r w:rsidR="00852158">
        <w:t xml:space="preserve"> dan italik </w:t>
      </w:r>
      <w:r>
        <w:t xml:space="preserve">dengan letak di tengah. </w:t>
      </w:r>
      <w:r w:rsidRPr="00526E0A">
        <w:t>Judul diusahakan dalam satu halaman dengan teks</w:t>
      </w:r>
      <w:r>
        <w:t>. J</w:t>
      </w:r>
      <w:r w:rsidRPr="00526E0A">
        <w:t xml:space="preserve">ika </w:t>
      </w:r>
      <w:r>
        <w:t>terletak d</w:t>
      </w:r>
      <w:r w:rsidRPr="00526E0A">
        <w:t xml:space="preserve">i bawah halaman, pindahkan ke halaman berikutnya. </w:t>
      </w:r>
      <w:r>
        <w:t xml:space="preserve"> </w:t>
      </w:r>
      <w:r w:rsidRPr="00526E0A">
        <w:t xml:space="preserve">Di atas dan di bawah </w:t>
      </w:r>
      <w:r>
        <w:t>sub</w:t>
      </w:r>
      <w:r w:rsidRPr="00526E0A">
        <w:t>judul sisipkan satu baris kosong</w:t>
      </w:r>
      <w:r>
        <w:t>.</w:t>
      </w:r>
    </w:p>
    <w:p w14:paraId="4165DC7F" w14:textId="7BC8C548" w:rsidR="00852158" w:rsidRDefault="00852158" w:rsidP="009C5B83">
      <w:pPr>
        <w:spacing w:line="276" w:lineRule="auto"/>
        <w:jc w:val="both"/>
      </w:pPr>
    </w:p>
    <w:p w14:paraId="6045507E" w14:textId="77777777" w:rsidR="00852158" w:rsidRPr="00A315D4" w:rsidRDefault="00852158" w:rsidP="009C5B83">
      <w:pPr>
        <w:spacing w:line="276" w:lineRule="auto"/>
        <w:jc w:val="both"/>
        <w:rPr>
          <w:rFonts w:asciiTheme="majorHAnsi" w:hAnsiTheme="majorHAnsi" w:cstheme="majorHAnsi"/>
          <w:szCs w:val="24"/>
        </w:rPr>
      </w:pPr>
    </w:p>
    <w:p w14:paraId="3DC0D9EE" w14:textId="6033E383" w:rsidR="00533B67" w:rsidRDefault="00280E4D" w:rsidP="004F3162">
      <w:pPr>
        <w:pStyle w:val="Heading1"/>
        <w:spacing w:line="276" w:lineRule="auto"/>
        <w:rPr>
          <w:rFonts w:asciiTheme="majorHAnsi" w:hAnsiTheme="majorHAnsi" w:cstheme="majorHAnsi"/>
        </w:rPr>
      </w:pPr>
      <w:r w:rsidRPr="004F3162">
        <w:rPr>
          <w:rFonts w:asciiTheme="majorHAnsi" w:hAnsiTheme="majorHAnsi" w:cstheme="majorHAnsi"/>
        </w:rPr>
        <w:lastRenderedPageBreak/>
        <w:t>METOD</w:t>
      </w:r>
      <w:r w:rsidR="009F3B12">
        <w:rPr>
          <w:rFonts w:asciiTheme="majorHAnsi" w:hAnsiTheme="majorHAnsi" w:cstheme="majorHAnsi"/>
        </w:rPr>
        <w:t>OLOGI</w:t>
      </w:r>
      <w:r w:rsidRPr="004F3162">
        <w:rPr>
          <w:rFonts w:asciiTheme="majorHAnsi" w:hAnsiTheme="majorHAnsi" w:cstheme="majorHAnsi"/>
        </w:rPr>
        <w:t xml:space="preserve"> PENELITIAN</w:t>
      </w:r>
    </w:p>
    <w:p w14:paraId="00AF7025" w14:textId="77777777" w:rsidR="004F3162" w:rsidRPr="004F3162" w:rsidRDefault="004F3162" w:rsidP="004F3162">
      <w:pPr>
        <w:spacing w:line="276" w:lineRule="auto"/>
      </w:pPr>
    </w:p>
    <w:p w14:paraId="0DDB94CB" w14:textId="3C13C21E" w:rsidR="004C090B" w:rsidRDefault="00F85BBD" w:rsidP="002D2F1D">
      <w:pPr>
        <w:autoSpaceDE w:val="0"/>
        <w:autoSpaceDN w:val="0"/>
        <w:adjustRightInd w:val="0"/>
        <w:spacing w:line="276" w:lineRule="auto"/>
        <w:ind w:firstLine="0"/>
        <w:jc w:val="both"/>
        <w:rPr>
          <w:rFonts w:asciiTheme="majorHAnsi" w:hAnsiTheme="majorHAnsi" w:cstheme="majorHAnsi"/>
          <w:szCs w:val="24"/>
        </w:rPr>
      </w:pPr>
      <w:r w:rsidRPr="004F3162">
        <w:rPr>
          <w:rFonts w:asciiTheme="majorHAnsi" w:hAnsiTheme="majorHAnsi" w:cstheme="majorHAnsi"/>
          <w:szCs w:val="24"/>
        </w:rPr>
        <w:t>Metod</w:t>
      </w:r>
      <w:r w:rsidR="009F3B12">
        <w:rPr>
          <w:rFonts w:asciiTheme="majorHAnsi" w:hAnsiTheme="majorHAnsi" w:cstheme="majorHAnsi"/>
          <w:szCs w:val="24"/>
        </w:rPr>
        <w:t>ologi</w:t>
      </w:r>
      <w:r w:rsidRPr="004F3162">
        <w:rPr>
          <w:rFonts w:asciiTheme="majorHAnsi" w:hAnsiTheme="majorHAnsi" w:cstheme="majorHAnsi"/>
          <w:szCs w:val="24"/>
        </w:rPr>
        <w:t xml:space="preserve"> menggambarkan apa yang telah dilakukan </w:t>
      </w:r>
      <w:r w:rsidR="00E50943">
        <w:rPr>
          <w:rFonts w:asciiTheme="majorHAnsi" w:hAnsiTheme="majorHAnsi" w:cstheme="majorHAnsi"/>
          <w:szCs w:val="24"/>
        </w:rPr>
        <w:t>penulis</w:t>
      </w:r>
      <w:r w:rsidRPr="004F3162">
        <w:rPr>
          <w:rFonts w:asciiTheme="majorHAnsi" w:hAnsiTheme="majorHAnsi" w:cstheme="majorHAnsi"/>
          <w:szCs w:val="24"/>
        </w:rPr>
        <w:t xml:space="preserve"> untuk menjawab</w:t>
      </w:r>
      <w:r w:rsidR="00B426AF">
        <w:rPr>
          <w:rFonts w:asciiTheme="majorHAnsi" w:hAnsiTheme="majorHAnsi" w:cstheme="majorHAnsi"/>
          <w:szCs w:val="24"/>
        </w:rPr>
        <w:t xml:space="preserve"> </w:t>
      </w:r>
      <w:r w:rsidRPr="004F3162">
        <w:rPr>
          <w:rFonts w:asciiTheme="majorHAnsi" w:hAnsiTheme="majorHAnsi" w:cstheme="majorHAnsi"/>
          <w:szCs w:val="24"/>
        </w:rPr>
        <w:t>pertanyaan penelitian. Jangan mengutip definisi konsep metodologi penelitian</w:t>
      </w:r>
      <w:r w:rsidR="00AB0CD1">
        <w:rPr>
          <w:rFonts w:asciiTheme="majorHAnsi" w:hAnsiTheme="majorHAnsi" w:cstheme="majorHAnsi"/>
          <w:szCs w:val="24"/>
        </w:rPr>
        <w:t xml:space="preserve"> jikalau </w:t>
      </w:r>
      <w:r w:rsidRPr="004F3162">
        <w:rPr>
          <w:rFonts w:asciiTheme="majorHAnsi" w:hAnsiTheme="majorHAnsi" w:cstheme="majorHAnsi"/>
          <w:szCs w:val="24"/>
        </w:rPr>
        <w:t xml:space="preserve">metode itu sudah umum diketahui. </w:t>
      </w:r>
      <w:r w:rsidR="001C5CFB">
        <w:rPr>
          <w:rFonts w:asciiTheme="majorHAnsi" w:hAnsiTheme="majorHAnsi" w:cstheme="majorHAnsi"/>
          <w:szCs w:val="24"/>
        </w:rPr>
        <w:t>M</w:t>
      </w:r>
      <w:r w:rsidRPr="004F3162">
        <w:rPr>
          <w:rFonts w:asciiTheme="majorHAnsi" w:hAnsiTheme="majorHAnsi" w:cstheme="majorHAnsi"/>
          <w:szCs w:val="24"/>
        </w:rPr>
        <w:t xml:space="preserve">enyitasi hanya </w:t>
      </w:r>
      <w:r w:rsidR="00B57582">
        <w:rPr>
          <w:rFonts w:asciiTheme="majorHAnsi" w:hAnsiTheme="majorHAnsi" w:cstheme="majorHAnsi"/>
          <w:szCs w:val="24"/>
        </w:rPr>
        <w:t xml:space="preserve">dilakukan </w:t>
      </w:r>
      <w:r w:rsidRPr="004F3162">
        <w:rPr>
          <w:rFonts w:asciiTheme="majorHAnsi" w:hAnsiTheme="majorHAnsi" w:cstheme="majorHAnsi"/>
          <w:szCs w:val="24"/>
        </w:rPr>
        <w:t>jika desain</w:t>
      </w:r>
      <w:r w:rsidR="00B426AF">
        <w:rPr>
          <w:rFonts w:asciiTheme="majorHAnsi" w:hAnsiTheme="majorHAnsi" w:cstheme="majorHAnsi"/>
          <w:szCs w:val="24"/>
        </w:rPr>
        <w:t xml:space="preserve"> </w:t>
      </w:r>
      <w:r w:rsidRPr="004F3162">
        <w:rPr>
          <w:rFonts w:asciiTheme="majorHAnsi" w:hAnsiTheme="majorHAnsi" w:cstheme="majorHAnsi"/>
          <w:szCs w:val="24"/>
        </w:rPr>
        <w:t>penelitian sangat spesifik, bukan yang sudah menjadi pengetahuan umum.</w:t>
      </w:r>
      <w:r w:rsidR="00B426AF">
        <w:rPr>
          <w:rFonts w:asciiTheme="majorHAnsi" w:hAnsiTheme="majorHAnsi" w:cstheme="majorHAnsi"/>
          <w:szCs w:val="24"/>
        </w:rPr>
        <w:t xml:space="preserve"> </w:t>
      </w:r>
    </w:p>
    <w:p w14:paraId="2A75EB1A" w14:textId="04E9FE94" w:rsidR="00E8425D" w:rsidRDefault="00F85BBD" w:rsidP="002D2F1D">
      <w:pPr>
        <w:autoSpaceDE w:val="0"/>
        <w:autoSpaceDN w:val="0"/>
        <w:adjustRightInd w:val="0"/>
        <w:spacing w:line="276" w:lineRule="auto"/>
        <w:ind w:firstLine="0"/>
        <w:jc w:val="both"/>
        <w:rPr>
          <w:rFonts w:asciiTheme="majorHAnsi" w:hAnsiTheme="majorHAnsi" w:cstheme="majorHAnsi"/>
          <w:szCs w:val="24"/>
        </w:rPr>
      </w:pPr>
      <w:r w:rsidRPr="004F3162">
        <w:rPr>
          <w:rFonts w:asciiTheme="majorHAnsi" w:hAnsiTheme="majorHAnsi" w:cstheme="majorHAnsi"/>
          <w:szCs w:val="24"/>
        </w:rPr>
        <w:t>Pemilihan metode kuantitatif maupun kualitatif bergantung pada tujuan</w:t>
      </w:r>
      <w:r w:rsidR="00B426AF">
        <w:rPr>
          <w:rFonts w:asciiTheme="majorHAnsi" w:hAnsiTheme="majorHAnsi" w:cstheme="majorHAnsi"/>
          <w:szCs w:val="24"/>
        </w:rPr>
        <w:t xml:space="preserve"> </w:t>
      </w:r>
      <w:r w:rsidRPr="004F3162">
        <w:rPr>
          <w:rFonts w:asciiTheme="majorHAnsi" w:hAnsiTheme="majorHAnsi" w:cstheme="majorHAnsi"/>
          <w:szCs w:val="24"/>
        </w:rPr>
        <w:t>akhir</w:t>
      </w:r>
      <w:r w:rsidR="00984937">
        <w:rPr>
          <w:rFonts w:asciiTheme="majorHAnsi" w:hAnsiTheme="majorHAnsi" w:cstheme="majorHAnsi"/>
          <w:szCs w:val="24"/>
        </w:rPr>
        <w:t xml:space="preserve"> yang ingin dicapai</w:t>
      </w:r>
      <w:r w:rsidRPr="004F3162">
        <w:rPr>
          <w:rFonts w:asciiTheme="majorHAnsi" w:hAnsiTheme="majorHAnsi" w:cstheme="majorHAnsi"/>
          <w:szCs w:val="24"/>
        </w:rPr>
        <w:t xml:space="preserve">. </w:t>
      </w:r>
      <w:r w:rsidR="00E36105">
        <w:rPr>
          <w:rFonts w:asciiTheme="majorHAnsi" w:hAnsiTheme="majorHAnsi" w:cstheme="majorHAnsi"/>
          <w:szCs w:val="24"/>
        </w:rPr>
        <w:t xml:space="preserve">Untuk metode kuantitatif </w:t>
      </w:r>
      <w:r w:rsidR="00E4759B">
        <w:rPr>
          <w:rFonts w:asciiTheme="majorHAnsi" w:hAnsiTheme="majorHAnsi" w:cstheme="majorHAnsi"/>
          <w:szCs w:val="24"/>
        </w:rPr>
        <w:t xml:space="preserve">hal yang </w:t>
      </w:r>
      <w:r w:rsidR="00E36105">
        <w:rPr>
          <w:rFonts w:asciiTheme="majorHAnsi" w:hAnsiTheme="majorHAnsi" w:cstheme="majorHAnsi"/>
          <w:szCs w:val="24"/>
        </w:rPr>
        <w:t xml:space="preserve">perlu </w:t>
      </w:r>
      <w:r w:rsidR="00E4759B">
        <w:rPr>
          <w:rFonts w:asciiTheme="majorHAnsi" w:hAnsiTheme="majorHAnsi" w:cstheme="majorHAnsi"/>
          <w:szCs w:val="24"/>
        </w:rPr>
        <w:t xml:space="preserve">dijelaskan adalah </w:t>
      </w:r>
      <w:r w:rsidR="00E36105">
        <w:rPr>
          <w:rFonts w:asciiTheme="majorHAnsi" w:hAnsiTheme="majorHAnsi" w:cstheme="majorHAnsi"/>
          <w:szCs w:val="24"/>
        </w:rPr>
        <w:t>r</w:t>
      </w:r>
      <w:r w:rsidR="00103E36">
        <w:rPr>
          <w:rFonts w:asciiTheme="majorHAnsi" w:hAnsiTheme="majorHAnsi" w:cstheme="majorHAnsi"/>
          <w:szCs w:val="24"/>
        </w:rPr>
        <w:t xml:space="preserve">esponden, sampel, alat ukur dan </w:t>
      </w:r>
      <w:r w:rsidR="00E36105">
        <w:rPr>
          <w:rFonts w:asciiTheme="majorHAnsi" w:hAnsiTheme="majorHAnsi" w:cstheme="majorHAnsi"/>
          <w:szCs w:val="24"/>
        </w:rPr>
        <w:t xml:space="preserve">prosedur penelitian. Untuk metode kualitatif </w:t>
      </w:r>
      <w:r w:rsidR="004F2D3C">
        <w:rPr>
          <w:rFonts w:asciiTheme="majorHAnsi" w:hAnsiTheme="majorHAnsi" w:cstheme="majorHAnsi"/>
          <w:szCs w:val="24"/>
        </w:rPr>
        <w:t xml:space="preserve">tidak ada alat ukur, hanya ada responden, sampel dan prosedur penelitian. </w:t>
      </w:r>
      <w:r w:rsidR="00A420AA">
        <w:rPr>
          <w:rFonts w:asciiTheme="majorHAnsi" w:hAnsiTheme="majorHAnsi" w:cstheme="majorHAnsi"/>
          <w:szCs w:val="24"/>
        </w:rPr>
        <w:t>Selain kedua metode ini, juga ada metode gabungan kuantitatif-kualitatif</w:t>
      </w:r>
      <w:r w:rsidR="00514DB5">
        <w:rPr>
          <w:rFonts w:asciiTheme="majorHAnsi" w:hAnsiTheme="majorHAnsi" w:cstheme="majorHAnsi"/>
          <w:szCs w:val="24"/>
        </w:rPr>
        <w:t xml:space="preserve">. Prosedur penelitian </w:t>
      </w:r>
      <w:r w:rsidR="00A44611">
        <w:rPr>
          <w:rFonts w:asciiTheme="majorHAnsi" w:hAnsiTheme="majorHAnsi" w:cstheme="majorHAnsi"/>
          <w:szCs w:val="24"/>
        </w:rPr>
        <w:t>menjelaskan cara dan tahapan untuk melakukan penelitian.</w:t>
      </w:r>
    </w:p>
    <w:p w14:paraId="5CDE9958" w14:textId="62ADBA9B" w:rsidR="00C23916" w:rsidRDefault="00C23916" w:rsidP="00E50943">
      <w:pPr>
        <w:autoSpaceDE w:val="0"/>
        <w:autoSpaceDN w:val="0"/>
        <w:adjustRightInd w:val="0"/>
        <w:spacing w:line="276" w:lineRule="auto"/>
        <w:jc w:val="both"/>
        <w:rPr>
          <w:rFonts w:asciiTheme="majorHAnsi" w:hAnsiTheme="majorHAnsi" w:cstheme="majorHAnsi"/>
          <w:szCs w:val="24"/>
        </w:rPr>
      </w:pPr>
    </w:p>
    <w:p w14:paraId="4F705C97" w14:textId="77777777" w:rsidR="00C23916" w:rsidRPr="00F57CEF" w:rsidRDefault="00C23916" w:rsidP="00C23916">
      <w:pPr>
        <w:pStyle w:val="Heading2"/>
      </w:pPr>
      <w:bookmarkStart w:id="2" w:name="_Toc465934493"/>
      <w:r w:rsidRPr="00F57CEF">
        <w:t>Catatan Kaki</w:t>
      </w:r>
      <w:bookmarkEnd w:id="2"/>
    </w:p>
    <w:p w14:paraId="3DDCACE4" w14:textId="4359D950" w:rsidR="00C23916" w:rsidRDefault="00BF5DF8" w:rsidP="007A694C">
      <w:pPr>
        <w:spacing w:line="276" w:lineRule="auto"/>
        <w:ind w:firstLine="0"/>
        <w:jc w:val="both"/>
      </w:pPr>
      <w:r>
        <w:t xml:space="preserve">Cara penulisan </w:t>
      </w:r>
      <w:r w:rsidR="001F26D5">
        <w:t xml:space="preserve">sitasi </w:t>
      </w:r>
      <w:r w:rsidR="001B5E6F">
        <w:t xml:space="preserve">berupa catatan kaki yang </w:t>
      </w:r>
      <w:r>
        <w:t xml:space="preserve">mengikuti </w:t>
      </w:r>
      <w:r w:rsidR="00DE7454">
        <w:t xml:space="preserve">ketentuan </w:t>
      </w:r>
      <w:r>
        <w:t>Turabian edisi ke-8.</w:t>
      </w:r>
      <w:r w:rsidR="00EC1BE8">
        <w:t xml:space="preserve"> </w:t>
      </w:r>
      <w:r w:rsidR="001B5E6F" w:rsidRPr="00F57CEF">
        <w:rPr>
          <w:szCs w:val="24"/>
        </w:rPr>
        <w:t>Nomor catatan kaki diletakkan sesudah tanda baca,</w:t>
      </w:r>
      <w:r w:rsidR="001B5E6F" w:rsidRPr="00993AE4">
        <w:rPr>
          <w:rStyle w:val="FootnoteReference"/>
        </w:rPr>
        <w:footnoteReference w:id="2"/>
      </w:r>
      <w:r w:rsidR="001B5E6F" w:rsidRPr="00F57CEF">
        <w:rPr>
          <w:szCs w:val="24"/>
        </w:rPr>
        <w:t xml:space="preserve"> kecuali jika memakai </w:t>
      </w:r>
      <w:r w:rsidR="001B5E6F" w:rsidRPr="005D4357">
        <w:rPr>
          <w:i/>
          <w:szCs w:val="24"/>
        </w:rPr>
        <w:t>dash</w:t>
      </w:r>
      <w:r w:rsidR="001B5E6F" w:rsidRPr="00F57CEF">
        <w:rPr>
          <w:szCs w:val="24"/>
        </w:rPr>
        <w:t xml:space="preserve">—diletakkan sebelum </w:t>
      </w:r>
      <w:r w:rsidR="001B5E6F" w:rsidRPr="005D4357">
        <w:rPr>
          <w:i/>
          <w:szCs w:val="24"/>
        </w:rPr>
        <w:t>dash</w:t>
      </w:r>
      <w:r w:rsidR="001B5E6F" w:rsidRPr="00F57CEF">
        <w:rPr>
          <w:szCs w:val="24"/>
        </w:rPr>
        <w:t>.</w:t>
      </w:r>
      <w:r w:rsidR="001B5E6F">
        <w:rPr>
          <w:szCs w:val="24"/>
        </w:rPr>
        <w:t xml:space="preserve"> </w:t>
      </w:r>
      <w:r w:rsidR="00EC1BE8" w:rsidRPr="00F57CEF">
        <w:t xml:space="preserve">Ada dua cara pengutipan sumber, </w:t>
      </w:r>
      <w:r w:rsidR="00B13C94">
        <w:t>b</w:t>
      </w:r>
      <w:r w:rsidR="00EC1BE8" w:rsidRPr="00F57CEF">
        <w:t>ergantung dari panjangnya.</w:t>
      </w:r>
      <w:r w:rsidR="00EC1BE8">
        <w:t xml:space="preserve"> </w:t>
      </w:r>
      <w:r w:rsidR="00EC1BE8" w:rsidRPr="00F57CEF">
        <w:t xml:space="preserve">Jika panjang </w:t>
      </w:r>
      <w:r w:rsidR="00EC1BE8" w:rsidRPr="00F57CEF">
        <w:t>kutipan empat baris atau kurang, “sisipkan dalam teks dan pakai tanda kutip.”</w:t>
      </w:r>
      <w:r w:rsidR="00EC1BE8" w:rsidRPr="00993AE4">
        <w:rPr>
          <w:rStyle w:val="FootnoteReference"/>
        </w:rPr>
        <w:footnoteReference w:id="3"/>
      </w:r>
      <w:r w:rsidR="00EC1BE8" w:rsidRPr="00F57CEF">
        <w:t xml:space="preserve"> Jika panjangnya lima baris atau lebih, pisahkan sebagai blok kutipan</w:t>
      </w:r>
      <w:r w:rsidR="00674793">
        <w:t xml:space="preserve"> tersendiri</w:t>
      </w:r>
      <w:r w:rsidR="00EC1BE8" w:rsidRPr="00F57CEF">
        <w:t>.</w:t>
      </w:r>
    </w:p>
    <w:p w14:paraId="057A0332" w14:textId="77777777" w:rsidR="00A87956" w:rsidRDefault="00A87956" w:rsidP="008E3FAF">
      <w:pPr>
        <w:spacing w:line="240" w:lineRule="auto"/>
        <w:jc w:val="both"/>
      </w:pPr>
    </w:p>
    <w:p w14:paraId="3AC1F5CE" w14:textId="500A2800" w:rsidR="0038061D" w:rsidRPr="008E3FAF" w:rsidRDefault="0038061D" w:rsidP="00841108">
      <w:pPr>
        <w:spacing w:line="240" w:lineRule="auto"/>
        <w:ind w:left="360" w:firstLine="0"/>
        <w:jc w:val="both"/>
        <w:rPr>
          <w:i/>
          <w:iCs/>
        </w:rPr>
      </w:pPr>
      <w:r w:rsidRPr="008E3FAF">
        <w:rPr>
          <w:i/>
          <w:iCs/>
        </w:rPr>
        <w:t>Research</w:t>
      </w:r>
      <w:r w:rsidR="00040BA1" w:rsidRPr="008E3FAF">
        <w:rPr>
          <w:i/>
          <w:iCs/>
        </w:rPr>
        <w:t xml:space="preserve"> approaches</w:t>
      </w:r>
      <w:r w:rsidR="00A85402" w:rsidRPr="008E3FAF">
        <w:rPr>
          <w:i/>
          <w:iCs/>
        </w:rPr>
        <w:t xml:space="preserve"> are </w:t>
      </w:r>
      <w:r w:rsidR="00E03C8B" w:rsidRPr="008E3FAF">
        <w:rPr>
          <w:i/>
          <w:iCs/>
        </w:rPr>
        <w:t xml:space="preserve">plans and the procedures for research that span the steps from broad assumptions to detailed methods of data collection, analysis, and interpretation. This plan involves several decisions, and they need </w:t>
      </w:r>
      <w:r w:rsidR="00C821E7" w:rsidRPr="008E3FAF">
        <w:rPr>
          <w:i/>
          <w:iCs/>
        </w:rPr>
        <w:t xml:space="preserve">not </w:t>
      </w:r>
      <w:r w:rsidR="00E03C8B" w:rsidRPr="008E3FAF">
        <w:rPr>
          <w:i/>
          <w:iCs/>
        </w:rPr>
        <w:t xml:space="preserve">be taken </w:t>
      </w:r>
      <w:r w:rsidR="00F939AB" w:rsidRPr="008E3FAF">
        <w:rPr>
          <w:i/>
          <w:iCs/>
        </w:rPr>
        <w:t xml:space="preserve">in which they make sense to </w:t>
      </w:r>
      <w:r w:rsidR="0021552A" w:rsidRPr="008E3FAF">
        <w:rPr>
          <w:i/>
          <w:iCs/>
        </w:rPr>
        <w:t xml:space="preserve">us </w:t>
      </w:r>
      <w:r w:rsidR="00F939AB" w:rsidRPr="008E3FAF">
        <w:rPr>
          <w:i/>
          <w:iCs/>
        </w:rPr>
        <w:t xml:space="preserve">and </w:t>
      </w:r>
      <w:r w:rsidR="008A5514" w:rsidRPr="008E3FAF">
        <w:rPr>
          <w:i/>
          <w:iCs/>
        </w:rPr>
        <w:t xml:space="preserve">the order of their presentation here. The overall decision </w:t>
      </w:r>
      <w:r w:rsidR="00F04791" w:rsidRPr="008E3FAF">
        <w:rPr>
          <w:i/>
          <w:iCs/>
        </w:rPr>
        <w:t>involves which approach should be used to study a topic</w:t>
      </w:r>
      <w:r w:rsidR="00616D88" w:rsidRPr="008E3FAF">
        <w:rPr>
          <w:i/>
          <w:iCs/>
        </w:rPr>
        <w:t>.</w:t>
      </w:r>
      <w:r w:rsidR="00A51103" w:rsidRPr="008E3FAF">
        <w:rPr>
          <w:rStyle w:val="FootnoteReference"/>
          <w:i/>
          <w:iCs/>
        </w:rPr>
        <w:footnoteReference w:id="4"/>
      </w:r>
    </w:p>
    <w:p w14:paraId="3180B6A1" w14:textId="77777777" w:rsidR="00801509" w:rsidRPr="00A315D4" w:rsidRDefault="00801509" w:rsidP="006F6EE7">
      <w:pPr>
        <w:spacing w:line="276" w:lineRule="auto"/>
        <w:rPr>
          <w:rFonts w:asciiTheme="majorHAnsi" w:hAnsiTheme="majorHAnsi" w:cstheme="majorHAnsi"/>
          <w:szCs w:val="24"/>
        </w:rPr>
      </w:pPr>
    </w:p>
    <w:p w14:paraId="0FF391FF" w14:textId="59D6320D" w:rsidR="00CB020D" w:rsidRPr="00A71AF6" w:rsidRDefault="005E408F" w:rsidP="00A71AF6">
      <w:pPr>
        <w:pStyle w:val="Heading1"/>
        <w:spacing w:line="276" w:lineRule="auto"/>
        <w:rPr>
          <w:rFonts w:asciiTheme="majorHAnsi" w:hAnsiTheme="majorHAnsi" w:cstheme="majorHAnsi"/>
          <w:b w:val="0"/>
        </w:rPr>
      </w:pPr>
      <w:r w:rsidRPr="00A71AF6">
        <w:rPr>
          <w:rFonts w:asciiTheme="majorHAnsi" w:hAnsiTheme="majorHAnsi" w:cstheme="majorHAnsi"/>
        </w:rPr>
        <w:t>HASIL PENELITIAN</w:t>
      </w:r>
    </w:p>
    <w:p w14:paraId="0E34B038" w14:textId="77777777" w:rsidR="00CB020D" w:rsidRPr="00A71AF6" w:rsidRDefault="00CB020D" w:rsidP="00A71AF6">
      <w:pPr>
        <w:keepNext/>
        <w:spacing w:line="276" w:lineRule="auto"/>
        <w:rPr>
          <w:rFonts w:asciiTheme="majorHAnsi" w:hAnsiTheme="majorHAnsi" w:cstheme="majorHAnsi"/>
          <w:szCs w:val="24"/>
        </w:rPr>
      </w:pPr>
    </w:p>
    <w:p w14:paraId="4000E5DD" w14:textId="77777777" w:rsidR="0005654C" w:rsidRDefault="001437DC" w:rsidP="007A694C">
      <w:pPr>
        <w:autoSpaceDE w:val="0"/>
        <w:autoSpaceDN w:val="0"/>
        <w:adjustRightInd w:val="0"/>
        <w:spacing w:line="276" w:lineRule="auto"/>
        <w:ind w:firstLine="0"/>
        <w:jc w:val="both"/>
        <w:rPr>
          <w:rFonts w:asciiTheme="majorHAnsi" w:hAnsiTheme="majorHAnsi" w:cstheme="majorHAnsi"/>
          <w:szCs w:val="24"/>
        </w:rPr>
      </w:pPr>
      <w:r w:rsidRPr="00A71AF6">
        <w:rPr>
          <w:rFonts w:asciiTheme="majorHAnsi" w:hAnsiTheme="majorHAnsi" w:cstheme="majorHAnsi"/>
          <w:szCs w:val="24"/>
        </w:rPr>
        <w:t xml:space="preserve">Hasil adalah </w:t>
      </w:r>
      <w:r w:rsidR="00E8786F">
        <w:rPr>
          <w:rFonts w:asciiTheme="majorHAnsi" w:hAnsiTheme="majorHAnsi" w:cstheme="majorHAnsi"/>
          <w:szCs w:val="24"/>
        </w:rPr>
        <w:t xml:space="preserve">bagian inti </w:t>
      </w:r>
      <w:r w:rsidRPr="00A71AF6">
        <w:rPr>
          <w:rFonts w:asciiTheme="majorHAnsi" w:hAnsiTheme="majorHAnsi" w:cstheme="majorHAnsi"/>
          <w:szCs w:val="24"/>
        </w:rPr>
        <w:t>artikel yang menyajikan data hasil penelitian</w:t>
      </w:r>
      <w:r w:rsidR="00A71AF6">
        <w:rPr>
          <w:rFonts w:asciiTheme="majorHAnsi" w:hAnsiTheme="majorHAnsi" w:cstheme="majorHAnsi"/>
          <w:szCs w:val="24"/>
        </w:rPr>
        <w:t xml:space="preserve"> </w:t>
      </w:r>
      <w:r w:rsidRPr="00A71AF6">
        <w:rPr>
          <w:rFonts w:asciiTheme="majorHAnsi" w:hAnsiTheme="majorHAnsi" w:cstheme="majorHAnsi"/>
          <w:szCs w:val="24"/>
        </w:rPr>
        <w:t>yang ditemukan dan disusun dalam ilustrasi (tabel, gambar, foto, denah, atau</w:t>
      </w:r>
      <w:r w:rsidR="00E8786F">
        <w:rPr>
          <w:rFonts w:asciiTheme="majorHAnsi" w:hAnsiTheme="majorHAnsi" w:cstheme="majorHAnsi"/>
          <w:szCs w:val="24"/>
        </w:rPr>
        <w:t xml:space="preserve"> </w:t>
      </w:r>
      <w:r w:rsidRPr="00A71AF6">
        <w:rPr>
          <w:rFonts w:asciiTheme="majorHAnsi" w:hAnsiTheme="majorHAnsi" w:cstheme="majorHAnsi"/>
          <w:szCs w:val="24"/>
        </w:rPr>
        <w:t xml:space="preserve">diagram). </w:t>
      </w:r>
      <w:r w:rsidR="009B401B">
        <w:rPr>
          <w:rFonts w:asciiTheme="majorHAnsi" w:hAnsiTheme="majorHAnsi" w:cstheme="majorHAnsi"/>
          <w:szCs w:val="24"/>
        </w:rPr>
        <w:t xml:space="preserve">Pilihlah jenis ilustrasi yang paling </w:t>
      </w:r>
      <w:r w:rsidR="00366D76">
        <w:rPr>
          <w:rFonts w:asciiTheme="majorHAnsi" w:hAnsiTheme="majorHAnsi" w:cstheme="majorHAnsi"/>
          <w:szCs w:val="24"/>
        </w:rPr>
        <w:t xml:space="preserve">tepat dan sesuai </w:t>
      </w:r>
      <w:r w:rsidR="009B401B">
        <w:rPr>
          <w:rFonts w:asciiTheme="majorHAnsi" w:hAnsiTheme="majorHAnsi" w:cstheme="majorHAnsi"/>
          <w:szCs w:val="24"/>
        </w:rPr>
        <w:t>untuk men</w:t>
      </w:r>
      <w:r w:rsidR="00366D76">
        <w:rPr>
          <w:rFonts w:asciiTheme="majorHAnsi" w:hAnsiTheme="majorHAnsi" w:cstheme="majorHAnsi"/>
          <w:szCs w:val="24"/>
        </w:rPr>
        <w:t xml:space="preserve">jelaskan data hasil penelitian. </w:t>
      </w:r>
      <w:r w:rsidR="00386065">
        <w:rPr>
          <w:rFonts w:asciiTheme="majorHAnsi" w:hAnsiTheme="majorHAnsi" w:cstheme="majorHAnsi"/>
          <w:szCs w:val="24"/>
        </w:rPr>
        <w:t>Dari d</w:t>
      </w:r>
      <w:r w:rsidR="00386065" w:rsidRPr="00A71AF6">
        <w:rPr>
          <w:rFonts w:asciiTheme="majorHAnsi" w:hAnsiTheme="majorHAnsi" w:cstheme="majorHAnsi"/>
          <w:szCs w:val="24"/>
        </w:rPr>
        <w:t xml:space="preserve">ata </w:t>
      </w:r>
      <w:r w:rsidR="00386065">
        <w:rPr>
          <w:rFonts w:asciiTheme="majorHAnsi" w:hAnsiTheme="majorHAnsi" w:cstheme="majorHAnsi"/>
          <w:szCs w:val="24"/>
        </w:rPr>
        <w:t xml:space="preserve">yang </w:t>
      </w:r>
      <w:r w:rsidR="00386065" w:rsidRPr="00A71AF6">
        <w:rPr>
          <w:rFonts w:asciiTheme="majorHAnsi" w:hAnsiTheme="majorHAnsi" w:cstheme="majorHAnsi"/>
          <w:szCs w:val="24"/>
        </w:rPr>
        <w:t>telah terkumpul, hasilnya</w:t>
      </w:r>
      <w:r w:rsidR="00386065">
        <w:rPr>
          <w:rFonts w:asciiTheme="majorHAnsi" w:hAnsiTheme="majorHAnsi" w:cstheme="majorHAnsi"/>
          <w:szCs w:val="24"/>
        </w:rPr>
        <w:t xml:space="preserve"> dirangkum </w:t>
      </w:r>
      <w:r w:rsidR="00386065" w:rsidRPr="00A71AF6">
        <w:rPr>
          <w:rFonts w:asciiTheme="majorHAnsi" w:hAnsiTheme="majorHAnsi" w:cstheme="majorHAnsi"/>
          <w:szCs w:val="24"/>
        </w:rPr>
        <w:t>dengan menambah ringkasan dan contoh yang representatif. Kesalahan yang</w:t>
      </w:r>
      <w:r w:rsidR="00386065">
        <w:rPr>
          <w:rFonts w:asciiTheme="majorHAnsi" w:hAnsiTheme="majorHAnsi" w:cstheme="majorHAnsi"/>
          <w:szCs w:val="24"/>
        </w:rPr>
        <w:t xml:space="preserve"> </w:t>
      </w:r>
      <w:r w:rsidR="00386065" w:rsidRPr="00A71AF6">
        <w:rPr>
          <w:rFonts w:asciiTheme="majorHAnsi" w:hAnsiTheme="majorHAnsi" w:cstheme="majorHAnsi"/>
          <w:szCs w:val="24"/>
        </w:rPr>
        <w:t xml:space="preserve">paling umum </w:t>
      </w:r>
      <w:r w:rsidR="00386065">
        <w:rPr>
          <w:rFonts w:asciiTheme="majorHAnsi" w:hAnsiTheme="majorHAnsi" w:cstheme="majorHAnsi"/>
          <w:szCs w:val="24"/>
        </w:rPr>
        <w:t xml:space="preserve">terjadi </w:t>
      </w:r>
      <w:r w:rsidR="00386065" w:rsidRPr="00A71AF6">
        <w:rPr>
          <w:rFonts w:asciiTheme="majorHAnsi" w:hAnsiTheme="majorHAnsi" w:cstheme="majorHAnsi"/>
          <w:szCs w:val="24"/>
        </w:rPr>
        <w:t>ialah prosa berulang yang sudah jelas bagi pembaca dari</w:t>
      </w:r>
      <w:r w:rsidR="00386065">
        <w:rPr>
          <w:rFonts w:asciiTheme="majorHAnsi" w:hAnsiTheme="majorHAnsi" w:cstheme="majorHAnsi"/>
          <w:szCs w:val="24"/>
        </w:rPr>
        <w:t xml:space="preserve"> pengamatan </w:t>
      </w:r>
      <w:r w:rsidR="00386065" w:rsidRPr="00A71AF6">
        <w:rPr>
          <w:rFonts w:asciiTheme="majorHAnsi" w:hAnsiTheme="majorHAnsi" w:cstheme="majorHAnsi"/>
          <w:szCs w:val="24"/>
        </w:rPr>
        <w:t>tabel dan gambar.</w:t>
      </w:r>
      <w:r w:rsidR="00386065">
        <w:rPr>
          <w:rFonts w:asciiTheme="majorHAnsi" w:hAnsiTheme="majorHAnsi" w:cstheme="majorHAnsi"/>
          <w:szCs w:val="24"/>
        </w:rPr>
        <w:t xml:space="preserve"> Contoh penggunaan ilustrasi dapat dilihat berikut ini.</w:t>
      </w:r>
    </w:p>
    <w:p w14:paraId="4A868BE5" w14:textId="75B8722C" w:rsidR="00852158" w:rsidRDefault="00852158" w:rsidP="007A694C">
      <w:pPr>
        <w:autoSpaceDE w:val="0"/>
        <w:autoSpaceDN w:val="0"/>
        <w:adjustRightInd w:val="0"/>
        <w:spacing w:line="276" w:lineRule="auto"/>
        <w:ind w:firstLine="0"/>
        <w:jc w:val="both"/>
        <w:rPr>
          <w:rFonts w:asciiTheme="majorHAnsi" w:hAnsiTheme="majorHAnsi" w:cstheme="majorHAnsi"/>
          <w:szCs w:val="24"/>
        </w:rPr>
        <w:sectPr w:rsidR="00852158" w:rsidSect="00421E0C">
          <w:type w:val="continuous"/>
          <w:pgSz w:w="11909" w:h="16834" w:code="9"/>
          <w:pgMar w:top="1440" w:right="1138" w:bottom="1440" w:left="1134" w:header="720" w:footer="1152" w:gutter="0"/>
          <w:cols w:num="2" w:space="461"/>
          <w:titlePg/>
          <w:docGrid w:linePitch="360"/>
        </w:sectPr>
      </w:pPr>
    </w:p>
    <w:p w14:paraId="10CDC431" w14:textId="77777777" w:rsidR="00E232AB" w:rsidRDefault="00E232AB" w:rsidP="00E232AB">
      <w:pPr>
        <w:pStyle w:val="Caption"/>
        <w:spacing w:after="240"/>
        <w:ind w:firstLine="0"/>
        <w:rPr>
          <w:i w:val="0"/>
          <w:color w:val="auto"/>
          <w:sz w:val="20"/>
          <w:szCs w:val="20"/>
        </w:rPr>
      </w:pPr>
    </w:p>
    <w:p w14:paraId="7FE2EC71" w14:textId="3ABA1BEA" w:rsidR="009614DD" w:rsidRPr="00E232AB" w:rsidRDefault="009614DD" w:rsidP="00E232AB">
      <w:pPr>
        <w:pStyle w:val="Caption"/>
        <w:spacing w:after="240"/>
        <w:ind w:firstLine="0"/>
        <w:rPr>
          <w:i w:val="0"/>
          <w:color w:val="auto"/>
          <w:sz w:val="20"/>
          <w:szCs w:val="20"/>
        </w:rPr>
      </w:pPr>
      <w:r w:rsidRPr="00E232AB">
        <w:rPr>
          <w:i w:val="0"/>
          <w:color w:val="auto"/>
          <w:sz w:val="20"/>
          <w:szCs w:val="20"/>
        </w:rPr>
        <w:t xml:space="preserve">Tabel </w:t>
      </w:r>
      <w:r w:rsidRPr="00E232AB">
        <w:rPr>
          <w:i w:val="0"/>
          <w:color w:val="auto"/>
          <w:sz w:val="20"/>
          <w:szCs w:val="20"/>
        </w:rPr>
        <w:fldChar w:fldCharType="begin"/>
      </w:r>
      <w:r w:rsidRPr="00E232AB">
        <w:rPr>
          <w:i w:val="0"/>
          <w:color w:val="auto"/>
          <w:sz w:val="20"/>
          <w:szCs w:val="20"/>
        </w:rPr>
        <w:instrText xml:space="preserve"> SEQ Tabel \* ARABIC </w:instrText>
      </w:r>
      <w:r w:rsidRPr="00E232AB">
        <w:rPr>
          <w:i w:val="0"/>
          <w:color w:val="auto"/>
          <w:sz w:val="20"/>
          <w:szCs w:val="20"/>
        </w:rPr>
        <w:fldChar w:fldCharType="separate"/>
      </w:r>
      <w:r w:rsidRPr="00E232AB">
        <w:rPr>
          <w:i w:val="0"/>
          <w:noProof/>
          <w:color w:val="auto"/>
          <w:sz w:val="20"/>
          <w:szCs w:val="20"/>
        </w:rPr>
        <w:t>1</w:t>
      </w:r>
      <w:r w:rsidRPr="00E232AB">
        <w:rPr>
          <w:i w:val="0"/>
          <w:color w:val="auto"/>
          <w:sz w:val="20"/>
          <w:szCs w:val="20"/>
        </w:rPr>
        <w:fldChar w:fldCharType="end"/>
      </w:r>
      <w:r w:rsidRPr="00E232AB">
        <w:rPr>
          <w:i w:val="0"/>
          <w:color w:val="auto"/>
          <w:sz w:val="20"/>
          <w:szCs w:val="20"/>
        </w:rPr>
        <w:t xml:space="preserve"> Nama tabel</w:t>
      </w:r>
    </w:p>
    <w:tbl>
      <w:tblPr>
        <w:tblStyle w:val="GridTable1Light1"/>
        <w:tblW w:w="9335" w:type="dxa"/>
        <w:tblLook w:val="04A0" w:firstRow="1" w:lastRow="0" w:firstColumn="1" w:lastColumn="0" w:noHBand="0" w:noVBand="1"/>
      </w:tblPr>
      <w:tblGrid>
        <w:gridCol w:w="1889"/>
        <w:gridCol w:w="1889"/>
        <w:gridCol w:w="1889"/>
        <w:gridCol w:w="1889"/>
        <w:gridCol w:w="1779"/>
      </w:tblGrid>
      <w:tr w:rsidR="008312D8" w:rsidRPr="00F57CEF" w14:paraId="28724036" w14:textId="6E51AD2E" w:rsidTr="00831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left w:val="nil"/>
              <w:bottom w:val="single" w:sz="4" w:space="0" w:color="auto"/>
              <w:right w:val="nil"/>
            </w:tcBorders>
          </w:tcPr>
          <w:p w14:paraId="3F95A915" w14:textId="77777777" w:rsidR="008312D8" w:rsidRPr="00F57CEF" w:rsidRDefault="008312D8" w:rsidP="00852158">
            <w:pPr>
              <w:tabs>
                <w:tab w:val="right" w:pos="9360"/>
              </w:tabs>
              <w:spacing w:line="276" w:lineRule="auto"/>
              <w:ind w:firstLine="0"/>
              <w:rPr>
                <w:szCs w:val="24"/>
              </w:rPr>
            </w:pPr>
            <w:r w:rsidRPr="00F57CEF">
              <w:rPr>
                <w:szCs w:val="24"/>
              </w:rPr>
              <w:t>Kolom 1</w:t>
            </w:r>
          </w:p>
        </w:tc>
        <w:tc>
          <w:tcPr>
            <w:tcW w:w="1889" w:type="dxa"/>
            <w:tcBorders>
              <w:left w:val="nil"/>
              <w:bottom w:val="single" w:sz="4" w:space="0" w:color="auto"/>
              <w:right w:val="nil"/>
            </w:tcBorders>
          </w:tcPr>
          <w:p w14:paraId="6B84522F" w14:textId="77777777" w:rsidR="008312D8" w:rsidRPr="00F57CEF" w:rsidRDefault="008312D8" w:rsidP="00852158">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2</w:t>
            </w:r>
          </w:p>
        </w:tc>
        <w:tc>
          <w:tcPr>
            <w:tcW w:w="1889" w:type="dxa"/>
            <w:tcBorders>
              <w:left w:val="nil"/>
              <w:bottom w:val="single" w:sz="4" w:space="0" w:color="auto"/>
              <w:right w:val="nil"/>
            </w:tcBorders>
          </w:tcPr>
          <w:p w14:paraId="4E51C0D2" w14:textId="77777777" w:rsidR="008312D8" w:rsidRPr="00F57CEF" w:rsidRDefault="008312D8" w:rsidP="00852158">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3</w:t>
            </w:r>
          </w:p>
        </w:tc>
        <w:tc>
          <w:tcPr>
            <w:tcW w:w="1889" w:type="dxa"/>
            <w:tcBorders>
              <w:left w:val="nil"/>
              <w:bottom w:val="single" w:sz="4" w:space="0" w:color="auto"/>
              <w:right w:val="nil"/>
            </w:tcBorders>
          </w:tcPr>
          <w:p w14:paraId="315F19EC" w14:textId="77777777" w:rsidR="008312D8" w:rsidRPr="00F57CEF" w:rsidRDefault="008312D8" w:rsidP="00852158">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4</w:t>
            </w:r>
          </w:p>
        </w:tc>
        <w:tc>
          <w:tcPr>
            <w:tcW w:w="1779" w:type="dxa"/>
            <w:tcBorders>
              <w:left w:val="nil"/>
              <w:bottom w:val="single" w:sz="4" w:space="0" w:color="auto"/>
              <w:right w:val="nil"/>
            </w:tcBorders>
          </w:tcPr>
          <w:p w14:paraId="11CC412F" w14:textId="3B20D4BD" w:rsidR="008312D8" w:rsidRPr="00F57CEF" w:rsidRDefault="008312D8" w:rsidP="00852158">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 xml:space="preserve">Kolom </w:t>
            </w:r>
            <w:r>
              <w:rPr>
                <w:szCs w:val="24"/>
              </w:rPr>
              <w:t>5</w:t>
            </w:r>
          </w:p>
        </w:tc>
      </w:tr>
      <w:tr w:rsidR="008312D8" w:rsidRPr="00F57CEF" w14:paraId="7469AD87" w14:textId="557BD04C" w:rsidTr="008312D8">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left w:val="nil"/>
              <w:bottom w:val="nil"/>
              <w:right w:val="nil"/>
            </w:tcBorders>
          </w:tcPr>
          <w:p w14:paraId="42162A6A" w14:textId="1ABA1DD1" w:rsidR="008312D8" w:rsidRPr="008312D8" w:rsidRDefault="008312D8" w:rsidP="00852158">
            <w:pPr>
              <w:tabs>
                <w:tab w:val="right" w:pos="9360"/>
              </w:tabs>
              <w:spacing w:line="276" w:lineRule="auto"/>
              <w:ind w:firstLine="0"/>
              <w:rPr>
                <w:b w:val="0"/>
                <w:bCs w:val="0"/>
                <w:szCs w:val="24"/>
              </w:rPr>
            </w:pPr>
            <w:r w:rsidRPr="008312D8">
              <w:rPr>
                <w:b w:val="0"/>
                <w:bCs w:val="0"/>
                <w:szCs w:val="24"/>
              </w:rPr>
              <w:t>A</w:t>
            </w:r>
          </w:p>
        </w:tc>
        <w:tc>
          <w:tcPr>
            <w:tcW w:w="1889" w:type="dxa"/>
            <w:tcBorders>
              <w:top w:val="single" w:sz="4" w:space="0" w:color="auto"/>
              <w:left w:val="nil"/>
              <w:bottom w:val="nil"/>
              <w:right w:val="nil"/>
            </w:tcBorders>
          </w:tcPr>
          <w:p w14:paraId="6765F355" w14:textId="4AE16982"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C</w:t>
            </w:r>
          </w:p>
        </w:tc>
        <w:tc>
          <w:tcPr>
            <w:tcW w:w="1889" w:type="dxa"/>
            <w:tcBorders>
              <w:top w:val="single" w:sz="4" w:space="0" w:color="auto"/>
              <w:left w:val="nil"/>
              <w:bottom w:val="nil"/>
              <w:right w:val="nil"/>
            </w:tcBorders>
          </w:tcPr>
          <w:p w14:paraId="4D34E104" w14:textId="37E8081C"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E</w:t>
            </w:r>
          </w:p>
        </w:tc>
        <w:tc>
          <w:tcPr>
            <w:tcW w:w="1889" w:type="dxa"/>
            <w:tcBorders>
              <w:top w:val="single" w:sz="4" w:space="0" w:color="auto"/>
              <w:left w:val="nil"/>
              <w:bottom w:val="nil"/>
              <w:right w:val="nil"/>
            </w:tcBorders>
          </w:tcPr>
          <w:p w14:paraId="00A927D4" w14:textId="3CF0DFC5"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G</w:t>
            </w:r>
          </w:p>
        </w:tc>
        <w:tc>
          <w:tcPr>
            <w:tcW w:w="1779" w:type="dxa"/>
            <w:tcBorders>
              <w:top w:val="single" w:sz="4" w:space="0" w:color="auto"/>
              <w:left w:val="nil"/>
              <w:bottom w:val="nil"/>
              <w:right w:val="nil"/>
            </w:tcBorders>
          </w:tcPr>
          <w:p w14:paraId="334BC346" w14:textId="43B0E351"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I</w:t>
            </w:r>
          </w:p>
        </w:tc>
      </w:tr>
      <w:tr w:rsidR="008312D8" w:rsidRPr="00F57CEF" w14:paraId="364C1D58" w14:textId="5C8B8DE8" w:rsidTr="008312D8">
        <w:tc>
          <w:tcPr>
            <w:cnfStyle w:val="001000000000" w:firstRow="0" w:lastRow="0" w:firstColumn="1" w:lastColumn="0" w:oddVBand="0" w:evenVBand="0" w:oddHBand="0" w:evenHBand="0" w:firstRowFirstColumn="0" w:firstRowLastColumn="0" w:lastRowFirstColumn="0" w:lastRowLastColumn="0"/>
            <w:tcW w:w="1889" w:type="dxa"/>
            <w:tcBorders>
              <w:top w:val="nil"/>
              <w:left w:val="nil"/>
              <w:bottom w:val="single" w:sz="4" w:space="0" w:color="auto"/>
              <w:right w:val="nil"/>
            </w:tcBorders>
          </w:tcPr>
          <w:p w14:paraId="1533191F" w14:textId="0CBD506D" w:rsidR="008312D8" w:rsidRPr="008312D8" w:rsidRDefault="008312D8" w:rsidP="00852158">
            <w:pPr>
              <w:tabs>
                <w:tab w:val="right" w:pos="9360"/>
              </w:tabs>
              <w:spacing w:line="276" w:lineRule="auto"/>
              <w:ind w:firstLine="0"/>
              <w:rPr>
                <w:b w:val="0"/>
                <w:bCs w:val="0"/>
                <w:szCs w:val="24"/>
              </w:rPr>
            </w:pPr>
            <w:r w:rsidRPr="008312D8">
              <w:rPr>
                <w:b w:val="0"/>
                <w:bCs w:val="0"/>
                <w:szCs w:val="24"/>
              </w:rPr>
              <w:t>B</w:t>
            </w:r>
          </w:p>
        </w:tc>
        <w:tc>
          <w:tcPr>
            <w:tcW w:w="1889" w:type="dxa"/>
            <w:tcBorders>
              <w:top w:val="nil"/>
              <w:left w:val="nil"/>
              <w:bottom w:val="single" w:sz="4" w:space="0" w:color="auto"/>
              <w:right w:val="nil"/>
            </w:tcBorders>
          </w:tcPr>
          <w:p w14:paraId="645769B0" w14:textId="3B0BA11F"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D</w:t>
            </w:r>
          </w:p>
        </w:tc>
        <w:tc>
          <w:tcPr>
            <w:tcW w:w="1889" w:type="dxa"/>
            <w:tcBorders>
              <w:top w:val="nil"/>
              <w:left w:val="nil"/>
              <w:bottom w:val="single" w:sz="4" w:space="0" w:color="auto"/>
              <w:right w:val="nil"/>
            </w:tcBorders>
          </w:tcPr>
          <w:p w14:paraId="087E8452" w14:textId="238FE397"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F</w:t>
            </w:r>
          </w:p>
        </w:tc>
        <w:tc>
          <w:tcPr>
            <w:tcW w:w="1889" w:type="dxa"/>
            <w:tcBorders>
              <w:top w:val="nil"/>
              <w:left w:val="nil"/>
              <w:bottom w:val="single" w:sz="4" w:space="0" w:color="auto"/>
              <w:right w:val="nil"/>
            </w:tcBorders>
          </w:tcPr>
          <w:p w14:paraId="78A6E92B" w14:textId="5223840A"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H</w:t>
            </w:r>
          </w:p>
        </w:tc>
        <w:tc>
          <w:tcPr>
            <w:tcW w:w="1779" w:type="dxa"/>
            <w:tcBorders>
              <w:top w:val="nil"/>
              <w:left w:val="nil"/>
              <w:bottom w:val="single" w:sz="4" w:space="0" w:color="auto"/>
              <w:right w:val="nil"/>
            </w:tcBorders>
          </w:tcPr>
          <w:p w14:paraId="7B9F6376" w14:textId="44A7D590" w:rsidR="008312D8" w:rsidRPr="008312D8" w:rsidRDefault="008312D8" w:rsidP="00852158">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J</w:t>
            </w:r>
          </w:p>
        </w:tc>
      </w:tr>
    </w:tbl>
    <w:p w14:paraId="6745E805" w14:textId="257721F2" w:rsidR="009614DD" w:rsidRPr="00E232AB" w:rsidRDefault="009614DD" w:rsidP="009614DD">
      <w:pPr>
        <w:autoSpaceDE w:val="0"/>
        <w:autoSpaceDN w:val="0"/>
        <w:adjustRightInd w:val="0"/>
        <w:spacing w:line="276" w:lineRule="auto"/>
        <w:ind w:firstLine="0"/>
        <w:jc w:val="both"/>
        <w:rPr>
          <w:rFonts w:asciiTheme="majorHAnsi" w:hAnsiTheme="majorHAnsi" w:cstheme="majorHAnsi"/>
          <w:sz w:val="20"/>
          <w:szCs w:val="20"/>
        </w:rPr>
      </w:pPr>
      <w:r w:rsidRPr="00E232AB">
        <w:rPr>
          <w:sz w:val="20"/>
          <w:szCs w:val="20"/>
        </w:rPr>
        <w:t xml:space="preserve">Sumber: Cantumkan </w:t>
      </w:r>
      <w:r w:rsidR="00C76A7B" w:rsidRPr="00E232AB">
        <w:rPr>
          <w:sz w:val="20"/>
          <w:szCs w:val="20"/>
        </w:rPr>
        <w:t xml:space="preserve">langsung </w:t>
      </w:r>
      <w:r w:rsidRPr="00E232AB">
        <w:rPr>
          <w:sz w:val="20"/>
          <w:szCs w:val="20"/>
        </w:rPr>
        <w:t>sumber rujukan jika berasal dari sumber lain dengan format sitasi sama dengan catatan kaki.</w:t>
      </w:r>
    </w:p>
    <w:p w14:paraId="2286519C" w14:textId="77777777" w:rsidR="00D96362" w:rsidRPr="00F57CEF" w:rsidRDefault="00D96362" w:rsidP="00D96362">
      <w:pPr>
        <w:keepNext/>
        <w:tabs>
          <w:tab w:val="right" w:pos="9360"/>
        </w:tabs>
        <w:ind w:firstLine="0"/>
        <w:jc w:val="center"/>
        <w:rPr>
          <w:szCs w:val="24"/>
        </w:rPr>
      </w:pPr>
      <w:r w:rsidRPr="00F57CEF">
        <w:rPr>
          <w:noProof/>
          <w:szCs w:val="24"/>
          <w:lang w:eastAsia="zh-CN"/>
        </w:rPr>
        <w:lastRenderedPageBreak/>
        <w:drawing>
          <wp:inline distT="0" distB="0" distL="0" distR="0" wp14:anchorId="087388F1" wp14:editId="5F52B6E9">
            <wp:extent cx="5276215" cy="971550"/>
            <wp:effectExtent l="0" t="0" r="196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A206E93" w14:textId="13FD0FA6" w:rsidR="00971930" w:rsidRPr="00E232AB" w:rsidRDefault="00D96362" w:rsidP="00971930">
      <w:pPr>
        <w:pStyle w:val="Caption"/>
        <w:spacing w:after="240"/>
        <w:ind w:firstLine="0"/>
        <w:rPr>
          <w:i w:val="0"/>
          <w:color w:val="auto"/>
          <w:sz w:val="20"/>
          <w:szCs w:val="20"/>
        </w:rPr>
      </w:pPr>
      <w:r w:rsidRPr="00E232AB">
        <w:rPr>
          <w:i w:val="0"/>
          <w:color w:val="auto"/>
          <w:sz w:val="20"/>
          <w:szCs w:val="20"/>
        </w:rPr>
        <w:t xml:space="preserve">Gambar </w:t>
      </w:r>
      <w:r w:rsidRPr="00E232AB">
        <w:rPr>
          <w:i w:val="0"/>
          <w:color w:val="auto"/>
          <w:sz w:val="20"/>
          <w:szCs w:val="20"/>
        </w:rPr>
        <w:fldChar w:fldCharType="begin"/>
      </w:r>
      <w:r w:rsidRPr="00E232AB">
        <w:rPr>
          <w:i w:val="0"/>
          <w:color w:val="auto"/>
          <w:sz w:val="20"/>
          <w:szCs w:val="20"/>
        </w:rPr>
        <w:instrText xml:space="preserve"> SEQ Gambar \* ARABIC </w:instrText>
      </w:r>
      <w:r w:rsidRPr="00E232AB">
        <w:rPr>
          <w:i w:val="0"/>
          <w:color w:val="auto"/>
          <w:sz w:val="20"/>
          <w:szCs w:val="20"/>
        </w:rPr>
        <w:fldChar w:fldCharType="separate"/>
      </w:r>
      <w:r w:rsidRPr="00E232AB">
        <w:rPr>
          <w:i w:val="0"/>
          <w:noProof/>
          <w:color w:val="auto"/>
          <w:sz w:val="20"/>
          <w:szCs w:val="20"/>
        </w:rPr>
        <w:t>1</w:t>
      </w:r>
      <w:r w:rsidRPr="00E232AB">
        <w:rPr>
          <w:i w:val="0"/>
          <w:color w:val="auto"/>
          <w:sz w:val="20"/>
          <w:szCs w:val="20"/>
        </w:rPr>
        <w:fldChar w:fldCharType="end"/>
      </w:r>
      <w:r w:rsidRPr="00E232AB">
        <w:rPr>
          <w:i w:val="0"/>
          <w:color w:val="auto"/>
          <w:sz w:val="20"/>
          <w:szCs w:val="20"/>
        </w:rPr>
        <w:t xml:space="preserve"> </w:t>
      </w:r>
      <w:r w:rsidR="000C3863" w:rsidRPr="00E232AB">
        <w:rPr>
          <w:i w:val="0"/>
          <w:color w:val="auto"/>
          <w:sz w:val="20"/>
          <w:szCs w:val="20"/>
        </w:rPr>
        <w:t xml:space="preserve">Nama </w:t>
      </w:r>
      <w:r w:rsidRPr="00E232AB">
        <w:rPr>
          <w:i w:val="0"/>
          <w:color w:val="auto"/>
          <w:sz w:val="20"/>
          <w:szCs w:val="20"/>
        </w:rPr>
        <w:t>ilustrasi</w:t>
      </w:r>
      <w:r w:rsidR="005923DE" w:rsidRPr="00E232AB">
        <w:rPr>
          <w:i w:val="0"/>
          <w:color w:val="auto"/>
          <w:sz w:val="20"/>
          <w:szCs w:val="20"/>
        </w:rPr>
        <w:t xml:space="preserve"> gambar</w:t>
      </w:r>
      <w:r w:rsidRPr="00E232AB">
        <w:rPr>
          <w:i w:val="0"/>
          <w:color w:val="auto"/>
          <w:sz w:val="20"/>
          <w:szCs w:val="20"/>
        </w:rPr>
        <w:t xml:space="preserve">. Cantumkan </w:t>
      </w:r>
      <w:r w:rsidR="00C76A7B" w:rsidRPr="00E232AB">
        <w:rPr>
          <w:i w:val="0"/>
          <w:color w:val="auto"/>
          <w:sz w:val="20"/>
          <w:szCs w:val="20"/>
        </w:rPr>
        <w:t xml:space="preserve">langsung </w:t>
      </w:r>
      <w:r w:rsidRPr="00E232AB">
        <w:rPr>
          <w:i w:val="0"/>
          <w:color w:val="auto"/>
          <w:sz w:val="20"/>
          <w:szCs w:val="20"/>
        </w:rPr>
        <w:t xml:space="preserve">sumber </w:t>
      </w:r>
      <w:r w:rsidR="005923DE" w:rsidRPr="00E232AB">
        <w:rPr>
          <w:i w:val="0"/>
          <w:color w:val="auto"/>
          <w:sz w:val="20"/>
          <w:szCs w:val="20"/>
        </w:rPr>
        <w:t xml:space="preserve">rujukan </w:t>
      </w:r>
      <w:r w:rsidRPr="00E232AB">
        <w:rPr>
          <w:i w:val="0"/>
          <w:color w:val="auto"/>
          <w:sz w:val="20"/>
          <w:szCs w:val="20"/>
        </w:rPr>
        <w:t xml:space="preserve">jika menggunakan sumber </w:t>
      </w:r>
      <w:r w:rsidR="005923DE" w:rsidRPr="00E232AB">
        <w:rPr>
          <w:i w:val="0"/>
          <w:color w:val="auto"/>
          <w:sz w:val="20"/>
          <w:szCs w:val="20"/>
        </w:rPr>
        <w:t xml:space="preserve">karya </w:t>
      </w:r>
      <w:r w:rsidRPr="00E232AB">
        <w:rPr>
          <w:i w:val="0"/>
          <w:color w:val="auto"/>
          <w:sz w:val="20"/>
          <w:szCs w:val="20"/>
        </w:rPr>
        <w:t xml:space="preserve">orang lain. Format </w:t>
      </w:r>
      <w:r w:rsidR="00CE385C" w:rsidRPr="00E232AB">
        <w:rPr>
          <w:i w:val="0"/>
          <w:color w:val="auto"/>
          <w:sz w:val="20"/>
          <w:szCs w:val="20"/>
        </w:rPr>
        <w:t xml:space="preserve">sitasi </w:t>
      </w:r>
      <w:r w:rsidRPr="00E232AB">
        <w:rPr>
          <w:i w:val="0"/>
          <w:color w:val="auto"/>
          <w:sz w:val="20"/>
          <w:szCs w:val="20"/>
        </w:rPr>
        <w:t>sumber sama dengan catatan kaki.</w:t>
      </w:r>
    </w:p>
    <w:p w14:paraId="4973E80F" w14:textId="77777777" w:rsidR="006E3CDA" w:rsidRDefault="006E3CDA" w:rsidP="00366D76">
      <w:pPr>
        <w:autoSpaceDE w:val="0"/>
        <w:autoSpaceDN w:val="0"/>
        <w:adjustRightInd w:val="0"/>
        <w:spacing w:line="276" w:lineRule="auto"/>
        <w:jc w:val="both"/>
        <w:rPr>
          <w:rFonts w:asciiTheme="majorHAnsi" w:hAnsiTheme="majorHAnsi" w:cstheme="majorHAnsi"/>
          <w:szCs w:val="24"/>
        </w:rPr>
        <w:sectPr w:rsidR="006E3CDA" w:rsidSect="009F2B70">
          <w:type w:val="continuous"/>
          <w:pgSz w:w="11909" w:h="16834" w:code="9"/>
          <w:pgMar w:top="1440" w:right="1134" w:bottom="1440" w:left="1170" w:header="720" w:footer="1152" w:gutter="0"/>
          <w:cols w:space="720"/>
          <w:titlePg/>
          <w:docGrid w:linePitch="360"/>
        </w:sectPr>
      </w:pPr>
    </w:p>
    <w:p w14:paraId="2787BCC5" w14:textId="67840E16" w:rsidR="00366D76" w:rsidRDefault="001437DC" w:rsidP="009F2B70">
      <w:pPr>
        <w:autoSpaceDE w:val="0"/>
        <w:autoSpaceDN w:val="0"/>
        <w:adjustRightInd w:val="0"/>
        <w:spacing w:line="276" w:lineRule="auto"/>
        <w:ind w:firstLine="0"/>
        <w:jc w:val="both"/>
        <w:rPr>
          <w:rFonts w:asciiTheme="majorHAnsi" w:hAnsiTheme="majorHAnsi" w:cstheme="majorHAnsi"/>
          <w:szCs w:val="24"/>
        </w:rPr>
      </w:pPr>
      <w:r w:rsidRPr="00A71AF6">
        <w:rPr>
          <w:rFonts w:asciiTheme="majorHAnsi" w:hAnsiTheme="majorHAnsi" w:cstheme="majorHAnsi"/>
          <w:szCs w:val="24"/>
        </w:rPr>
        <w:t xml:space="preserve">Sajikan hasil dengan </w:t>
      </w:r>
      <w:r w:rsidR="00100C7B">
        <w:rPr>
          <w:rFonts w:asciiTheme="majorHAnsi" w:hAnsiTheme="majorHAnsi" w:cstheme="majorHAnsi"/>
          <w:szCs w:val="24"/>
        </w:rPr>
        <w:t>data-data yang signifikan secara singkat</w:t>
      </w:r>
      <w:r w:rsidR="00883E49">
        <w:rPr>
          <w:rFonts w:asciiTheme="majorHAnsi" w:hAnsiTheme="majorHAnsi" w:cstheme="majorHAnsi"/>
          <w:szCs w:val="24"/>
        </w:rPr>
        <w:t xml:space="preserve">, </w:t>
      </w:r>
      <w:r w:rsidRPr="00A71AF6">
        <w:rPr>
          <w:rFonts w:asciiTheme="majorHAnsi" w:hAnsiTheme="majorHAnsi" w:cstheme="majorHAnsi"/>
          <w:szCs w:val="24"/>
        </w:rPr>
        <w:t>jelas</w:t>
      </w:r>
      <w:r w:rsidR="00883E49">
        <w:rPr>
          <w:rFonts w:asciiTheme="majorHAnsi" w:hAnsiTheme="majorHAnsi" w:cstheme="majorHAnsi"/>
          <w:szCs w:val="24"/>
        </w:rPr>
        <w:t xml:space="preserve"> dan akurat</w:t>
      </w:r>
      <w:r w:rsidR="00097CBB">
        <w:rPr>
          <w:rFonts w:asciiTheme="majorHAnsi" w:hAnsiTheme="majorHAnsi" w:cstheme="majorHAnsi"/>
          <w:szCs w:val="24"/>
        </w:rPr>
        <w:t>.</w:t>
      </w:r>
      <w:r w:rsidRPr="00A71AF6">
        <w:rPr>
          <w:rFonts w:asciiTheme="majorHAnsi" w:hAnsiTheme="majorHAnsi" w:cstheme="majorHAnsi"/>
          <w:szCs w:val="24"/>
        </w:rPr>
        <w:t xml:space="preserve"> </w:t>
      </w:r>
      <w:r w:rsidR="004412E6">
        <w:rPr>
          <w:rFonts w:asciiTheme="majorHAnsi" w:hAnsiTheme="majorHAnsi" w:cstheme="majorHAnsi"/>
          <w:szCs w:val="24"/>
        </w:rPr>
        <w:t xml:space="preserve">Hasil penelitian </w:t>
      </w:r>
      <w:r w:rsidR="006D7987">
        <w:rPr>
          <w:rFonts w:asciiTheme="majorHAnsi" w:hAnsiTheme="majorHAnsi" w:cstheme="majorHAnsi"/>
          <w:szCs w:val="24"/>
        </w:rPr>
        <w:t xml:space="preserve">dijelaskan kepada pembaca </w:t>
      </w:r>
      <w:r w:rsidR="004412E6">
        <w:rPr>
          <w:rFonts w:asciiTheme="majorHAnsi" w:hAnsiTheme="majorHAnsi" w:cstheme="majorHAnsi"/>
          <w:szCs w:val="24"/>
        </w:rPr>
        <w:t xml:space="preserve">dengan menggunakan kalimat </w:t>
      </w:r>
      <w:r w:rsidRPr="00A71AF6">
        <w:rPr>
          <w:rFonts w:asciiTheme="majorHAnsi" w:hAnsiTheme="majorHAnsi" w:cstheme="majorHAnsi"/>
          <w:szCs w:val="24"/>
        </w:rPr>
        <w:t>yang lugas, tidak dengan</w:t>
      </w:r>
      <w:r w:rsidR="00DC252B">
        <w:rPr>
          <w:rFonts w:asciiTheme="majorHAnsi" w:hAnsiTheme="majorHAnsi" w:cstheme="majorHAnsi"/>
          <w:szCs w:val="24"/>
        </w:rPr>
        <w:t xml:space="preserve"> </w:t>
      </w:r>
      <w:r w:rsidRPr="00A71AF6">
        <w:rPr>
          <w:rFonts w:asciiTheme="majorHAnsi" w:hAnsiTheme="majorHAnsi" w:cstheme="majorHAnsi"/>
          <w:szCs w:val="24"/>
        </w:rPr>
        <w:t xml:space="preserve">menyalin ulang data dalam ilustrasi. </w:t>
      </w:r>
      <w:r w:rsidR="00DA6238">
        <w:rPr>
          <w:rFonts w:asciiTheme="majorHAnsi" w:hAnsiTheme="majorHAnsi" w:cstheme="majorHAnsi"/>
          <w:szCs w:val="24"/>
        </w:rPr>
        <w:t xml:space="preserve">Di bagian ini hasil </w:t>
      </w:r>
      <w:r w:rsidR="00811A1A">
        <w:rPr>
          <w:rFonts w:asciiTheme="majorHAnsi" w:hAnsiTheme="majorHAnsi" w:cstheme="majorHAnsi"/>
          <w:szCs w:val="24"/>
        </w:rPr>
        <w:t xml:space="preserve">penelitian </w:t>
      </w:r>
      <w:r w:rsidR="00DA6238">
        <w:rPr>
          <w:rFonts w:asciiTheme="majorHAnsi" w:hAnsiTheme="majorHAnsi" w:cstheme="majorHAnsi"/>
          <w:szCs w:val="24"/>
        </w:rPr>
        <w:t xml:space="preserve">dilaporkan </w:t>
      </w:r>
      <w:r w:rsidR="00811A1A">
        <w:rPr>
          <w:rFonts w:asciiTheme="majorHAnsi" w:hAnsiTheme="majorHAnsi" w:cstheme="majorHAnsi"/>
          <w:szCs w:val="24"/>
        </w:rPr>
        <w:t>saja tanpa diskusi lebih lanjut mengapa hasilnya demikian.</w:t>
      </w:r>
      <w:r w:rsidR="00F35197">
        <w:rPr>
          <w:rFonts w:asciiTheme="majorHAnsi" w:hAnsiTheme="majorHAnsi" w:cstheme="majorHAnsi"/>
          <w:szCs w:val="24"/>
        </w:rPr>
        <w:t xml:space="preserve"> </w:t>
      </w:r>
    </w:p>
    <w:p w14:paraId="36255BB4" w14:textId="77777777" w:rsidR="009F2B70" w:rsidRDefault="009F2B70" w:rsidP="006E3CDA">
      <w:pPr>
        <w:spacing w:line="276" w:lineRule="auto"/>
        <w:rPr>
          <w:rFonts w:asciiTheme="majorHAnsi" w:hAnsiTheme="majorHAnsi" w:cstheme="majorHAnsi"/>
          <w:szCs w:val="24"/>
        </w:rPr>
      </w:pPr>
    </w:p>
    <w:p w14:paraId="6D06CB17" w14:textId="6485F38B" w:rsidR="00A66199" w:rsidRDefault="005E408F" w:rsidP="006E3CDA">
      <w:pPr>
        <w:pStyle w:val="Heading1"/>
        <w:spacing w:line="276" w:lineRule="auto"/>
        <w:rPr>
          <w:rFonts w:asciiTheme="majorHAnsi" w:hAnsiTheme="majorHAnsi" w:cstheme="majorHAnsi"/>
        </w:rPr>
      </w:pPr>
      <w:r w:rsidRPr="001C77E1">
        <w:rPr>
          <w:rFonts w:asciiTheme="majorHAnsi" w:hAnsiTheme="majorHAnsi" w:cstheme="majorHAnsi"/>
        </w:rPr>
        <w:t>DISKUSI HASIL PENELITIAN</w:t>
      </w:r>
    </w:p>
    <w:p w14:paraId="01DD1ACE" w14:textId="77777777" w:rsidR="00437C57" w:rsidRPr="00437C57" w:rsidRDefault="00437C57" w:rsidP="006E3CDA">
      <w:pPr>
        <w:spacing w:line="276" w:lineRule="auto"/>
      </w:pPr>
    </w:p>
    <w:p w14:paraId="5B3DE751" w14:textId="5E46F790" w:rsidR="009F2B70" w:rsidRDefault="008B0DA8" w:rsidP="009F2B70">
      <w:pPr>
        <w:autoSpaceDE w:val="0"/>
        <w:autoSpaceDN w:val="0"/>
        <w:adjustRightInd w:val="0"/>
        <w:spacing w:line="276" w:lineRule="auto"/>
        <w:ind w:firstLine="0"/>
        <w:jc w:val="both"/>
        <w:rPr>
          <w:rFonts w:asciiTheme="majorHAnsi" w:hAnsiTheme="majorHAnsi" w:cstheme="majorHAnsi"/>
          <w:szCs w:val="24"/>
        </w:rPr>
      </w:pPr>
      <w:r>
        <w:rPr>
          <w:rFonts w:asciiTheme="majorHAnsi" w:hAnsiTheme="majorHAnsi" w:cstheme="majorHAnsi"/>
          <w:szCs w:val="24"/>
        </w:rPr>
        <w:t>D</w:t>
      </w:r>
      <w:r w:rsidR="00F72BC5">
        <w:rPr>
          <w:rFonts w:asciiTheme="majorHAnsi" w:hAnsiTheme="majorHAnsi" w:cstheme="majorHAnsi"/>
          <w:szCs w:val="24"/>
        </w:rPr>
        <w:t xml:space="preserve">iskusi </w:t>
      </w:r>
      <w:r w:rsidR="005A257A" w:rsidRPr="001C77E1">
        <w:rPr>
          <w:rFonts w:asciiTheme="majorHAnsi" w:hAnsiTheme="majorHAnsi" w:cstheme="majorHAnsi"/>
          <w:szCs w:val="24"/>
        </w:rPr>
        <w:t xml:space="preserve">berisi </w:t>
      </w:r>
      <w:r w:rsidR="00B162E6">
        <w:rPr>
          <w:rFonts w:asciiTheme="majorHAnsi" w:hAnsiTheme="majorHAnsi" w:cstheme="majorHAnsi"/>
          <w:szCs w:val="24"/>
        </w:rPr>
        <w:t xml:space="preserve">pembahasan </w:t>
      </w:r>
      <w:r w:rsidR="005A257A" w:rsidRPr="001C77E1">
        <w:rPr>
          <w:rFonts w:asciiTheme="majorHAnsi" w:hAnsiTheme="majorHAnsi" w:cstheme="majorHAnsi"/>
          <w:szCs w:val="24"/>
        </w:rPr>
        <w:t xml:space="preserve">hasil </w:t>
      </w:r>
      <w:r w:rsidR="004412E6">
        <w:rPr>
          <w:rFonts w:asciiTheme="majorHAnsi" w:hAnsiTheme="majorHAnsi" w:cstheme="majorHAnsi"/>
          <w:szCs w:val="24"/>
        </w:rPr>
        <w:t xml:space="preserve">penelitian </w:t>
      </w:r>
      <w:r w:rsidR="005A257A" w:rsidRPr="001C77E1">
        <w:rPr>
          <w:rFonts w:asciiTheme="majorHAnsi" w:hAnsiTheme="majorHAnsi" w:cstheme="majorHAnsi"/>
          <w:szCs w:val="24"/>
        </w:rPr>
        <w:t>dan implikasi</w:t>
      </w:r>
      <w:r w:rsidR="00146FD6">
        <w:rPr>
          <w:rFonts w:asciiTheme="majorHAnsi" w:hAnsiTheme="majorHAnsi" w:cstheme="majorHAnsi"/>
          <w:szCs w:val="24"/>
        </w:rPr>
        <w:t xml:space="preserve">nya. </w:t>
      </w:r>
      <w:r w:rsidR="009F2B70">
        <w:rPr>
          <w:rFonts w:asciiTheme="majorHAnsi" w:hAnsiTheme="majorHAnsi" w:cstheme="majorHAnsi"/>
          <w:szCs w:val="24"/>
        </w:rPr>
        <w:t xml:space="preserve">Panjangnya bagian ini minimal 40% dari seluruh tulisan. </w:t>
      </w:r>
      <w:r w:rsidR="00143FE2">
        <w:rPr>
          <w:rFonts w:asciiTheme="majorHAnsi" w:hAnsiTheme="majorHAnsi" w:cstheme="majorHAnsi"/>
          <w:szCs w:val="24"/>
        </w:rPr>
        <w:t xml:space="preserve">Jangan </w:t>
      </w:r>
      <w:r w:rsidR="005A257A" w:rsidRPr="001C77E1">
        <w:rPr>
          <w:rFonts w:asciiTheme="majorHAnsi" w:hAnsiTheme="majorHAnsi" w:cstheme="majorHAnsi"/>
          <w:szCs w:val="24"/>
        </w:rPr>
        <w:t>mengulangi apa yang telah dipaparkan dalam kajian pustaka</w:t>
      </w:r>
      <w:r w:rsidR="009430AC">
        <w:rPr>
          <w:rFonts w:asciiTheme="majorHAnsi" w:hAnsiTheme="majorHAnsi" w:cstheme="majorHAnsi"/>
          <w:szCs w:val="24"/>
        </w:rPr>
        <w:t xml:space="preserve"> </w:t>
      </w:r>
      <w:r w:rsidR="005A257A" w:rsidRPr="001C77E1">
        <w:rPr>
          <w:rFonts w:asciiTheme="majorHAnsi" w:hAnsiTheme="majorHAnsi" w:cstheme="majorHAnsi"/>
          <w:szCs w:val="24"/>
        </w:rPr>
        <w:t>atau hasil</w:t>
      </w:r>
      <w:r w:rsidR="009430AC">
        <w:rPr>
          <w:rFonts w:asciiTheme="majorHAnsi" w:hAnsiTheme="majorHAnsi" w:cstheme="majorHAnsi"/>
          <w:szCs w:val="24"/>
        </w:rPr>
        <w:t xml:space="preserve"> penelitian</w:t>
      </w:r>
      <w:r w:rsidR="005A257A" w:rsidRPr="001C77E1">
        <w:rPr>
          <w:rFonts w:asciiTheme="majorHAnsi" w:hAnsiTheme="majorHAnsi" w:cstheme="majorHAnsi"/>
          <w:szCs w:val="24"/>
        </w:rPr>
        <w:t xml:space="preserve">. </w:t>
      </w:r>
      <w:r w:rsidR="00143FE2">
        <w:rPr>
          <w:rFonts w:asciiTheme="majorHAnsi" w:hAnsiTheme="majorHAnsi" w:cstheme="majorHAnsi"/>
          <w:szCs w:val="24"/>
        </w:rPr>
        <w:t>H</w:t>
      </w:r>
      <w:r w:rsidR="006A4846">
        <w:rPr>
          <w:rFonts w:asciiTheme="majorHAnsi" w:hAnsiTheme="majorHAnsi" w:cstheme="majorHAnsi"/>
          <w:szCs w:val="24"/>
        </w:rPr>
        <w:t xml:space="preserve">asil penelitian </w:t>
      </w:r>
      <w:r w:rsidR="00143FE2">
        <w:rPr>
          <w:rFonts w:asciiTheme="majorHAnsi" w:hAnsiTheme="majorHAnsi" w:cstheme="majorHAnsi"/>
          <w:szCs w:val="24"/>
        </w:rPr>
        <w:t xml:space="preserve">harus </w:t>
      </w:r>
      <w:r w:rsidR="006A4846">
        <w:rPr>
          <w:rFonts w:asciiTheme="majorHAnsi" w:hAnsiTheme="majorHAnsi" w:cstheme="majorHAnsi"/>
          <w:szCs w:val="24"/>
        </w:rPr>
        <w:t xml:space="preserve">dikaitkan </w:t>
      </w:r>
      <w:r w:rsidR="005A257A" w:rsidRPr="001C77E1">
        <w:rPr>
          <w:rFonts w:asciiTheme="majorHAnsi" w:hAnsiTheme="majorHAnsi" w:cstheme="majorHAnsi"/>
          <w:szCs w:val="24"/>
        </w:rPr>
        <w:t>dengan pertanyaan yang diajukan di bagian</w:t>
      </w:r>
      <w:r w:rsidR="009430AC">
        <w:rPr>
          <w:rFonts w:asciiTheme="majorHAnsi" w:hAnsiTheme="majorHAnsi" w:cstheme="majorHAnsi"/>
          <w:szCs w:val="24"/>
        </w:rPr>
        <w:t xml:space="preserve"> </w:t>
      </w:r>
      <w:r w:rsidR="005A257A" w:rsidRPr="001C77E1">
        <w:rPr>
          <w:rFonts w:asciiTheme="majorHAnsi" w:hAnsiTheme="majorHAnsi" w:cstheme="majorHAnsi"/>
          <w:szCs w:val="24"/>
        </w:rPr>
        <w:t xml:space="preserve">pendahuluan. </w:t>
      </w:r>
      <w:r w:rsidR="00CE2F99">
        <w:rPr>
          <w:rFonts w:asciiTheme="majorHAnsi" w:hAnsiTheme="majorHAnsi" w:cstheme="majorHAnsi"/>
          <w:szCs w:val="24"/>
        </w:rPr>
        <w:t xml:space="preserve">Penulis </w:t>
      </w:r>
      <w:r w:rsidR="005534D7">
        <w:rPr>
          <w:rFonts w:asciiTheme="majorHAnsi" w:hAnsiTheme="majorHAnsi" w:cstheme="majorHAnsi"/>
          <w:szCs w:val="24"/>
        </w:rPr>
        <w:t>harus</w:t>
      </w:r>
      <w:r w:rsidR="009F2B70">
        <w:rPr>
          <w:rFonts w:asciiTheme="majorHAnsi" w:hAnsiTheme="majorHAnsi" w:cstheme="majorHAnsi"/>
          <w:szCs w:val="24"/>
        </w:rPr>
        <w:t xml:space="preserve"> </w:t>
      </w:r>
      <w:r w:rsidR="005534D7">
        <w:rPr>
          <w:rFonts w:asciiTheme="majorHAnsi" w:hAnsiTheme="majorHAnsi" w:cstheme="majorHAnsi"/>
          <w:szCs w:val="24"/>
        </w:rPr>
        <w:t xml:space="preserve">menunjukkan </w:t>
      </w:r>
      <w:r w:rsidR="005A257A" w:rsidRPr="001C77E1">
        <w:rPr>
          <w:rFonts w:asciiTheme="majorHAnsi" w:hAnsiTheme="majorHAnsi" w:cstheme="majorHAnsi"/>
          <w:szCs w:val="24"/>
        </w:rPr>
        <w:t>bagaimana menafsir informasi yang terku</w:t>
      </w:r>
      <w:r w:rsidR="00B56E76">
        <w:rPr>
          <w:rFonts w:asciiTheme="majorHAnsi" w:hAnsiTheme="majorHAnsi" w:cstheme="majorHAnsi"/>
          <w:szCs w:val="24"/>
        </w:rPr>
        <w:t>m</w:t>
      </w:r>
      <w:r w:rsidR="005A257A" w:rsidRPr="001C77E1">
        <w:rPr>
          <w:rFonts w:asciiTheme="majorHAnsi" w:hAnsiTheme="majorHAnsi" w:cstheme="majorHAnsi"/>
          <w:szCs w:val="24"/>
        </w:rPr>
        <w:t>pul</w:t>
      </w:r>
      <w:r w:rsidR="00B56E76">
        <w:rPr>
          <w:rFonts w:asciiTheme="majorHAnsi" w:hAnsiTheme="majorHAnsi" w:cstheme="majorHAnsi"/>
          <w:szCs w:val="24"/>
        </w:rPr>
        <w:t xml:space="preserve"> </w:t>
      </w:r>
      <w:r w:rsidR="005A257A" w:rsidRPr="001C77E1">
        <w:rPr>
          <w:rFonts w:asciiTheme="majorHAnsi" w:hAnsiTheme="majorHAnsi" w:cstheme="majorHAnsi"/>
          <w:szCs w:val="24"/>
        </w:rPr>
        <w:t>selama penyelidikan,</w:t>
      </w:r>
      <w:r w:rsidR="009F2B70">
        <w:rPr>
          <w:rFonts w:asciiTheme="majorHAnsi" w:hAnsiTheme="majorHAnsi" w:cstheme="majorHAnsi"/>
          <w:szCs w:val="24"/>
        </w:rPr>
        <w:t xml:space="preserve"> </w:t>
      </w:r>
      <w:r w:rsidR="005A257A" w:rsidRPr="001C77E1">
        <w:rPr>
          <w:rFonts w:asciiTheme="majorHAnsi" w:hAnsiTheme="majorHAnsi" w:cstheme="majorHAnsi"/>
          <w:szCs w:val="24"/>
        </w:rPr>
        <w:t>bagaimana hubungan antara fakta yang teramati selama</w:t>
      </w:r>
      <w:r w:rsidR="00F55BA1">
        <w:rPr>
          <w:rFonts w:asciiTheme="majorHAnsi" w:hAnsiTheme="majorHAnsi" w:cstheme="majorHAnsi"/>
          <w:szCs w:val="24"/>
        </w:rPr>
        <w:t xml:space="preserve"> </w:t>
      </w:r>
      <w:r w:rsidR="005A257A" w:rsidRPr="001C77E1">
        <w:rPr>
          <w:rFonts w:asciiTheme="majorHAnsi" w:hAnsiTheme="majorHAnsi" w:cstheme="majorHAnsi"/>
          <w:szCs w:val="24"/>
        </w:rPr>
        <w:t xml:space="preserve">penyelidikan ini dengan teori atau kajian terdahulu. </w:t>
      </w:r>
      <w:r w:rsidR="00541B45">
        <w:rPr>
          <w:rFonts w:asciiTheme="majorHAnsi" w:hAnsiTheme="majorHAnsi" w:cstheme="majorHAnsi"/>
          <w:szCs w:val="24"/>
        </w:rPr>
        <w:t xml:space="preserve">Tujuan </w:t>
      </w:r>
      <w:r w:rsidR="000D1469">
        <w:rPr>
          <w:rFonts w:asciiTheme="majorHAnsi" w:hAnsiTheme="majorHAnsi" w:cstheme="majorHAnsi"/>
          <w:szCs w:val="24"/>
        </w:rPr>
        <w:t xml:space="preserve">utama bagian </w:t>
      </w:r>
      <w:r w:rsidR="00541B45">
        <w:rPr>
          <w:rFonts w:asciiTheme="majorHAnsi" w:hAnsiTheme="majorHAnsi" w:cstheme="majorHAnsi"/>
          <w:szCs w:val="24"/>
        </w:rPr>
        <w:t xml:space="preserve">diskusi </w:t>
      </w:r>
      <w:r w:rsidR="00195D5C">
        <w:rPr>
          <w:rFonts w:asciiTheme="majorHAnsi" w:hAnsiTheme="majorHAnsi" w:cstheme="majorHAnsi"/>
          <w:szCs w:val="24"/>
        </w:rPr>
        <w:t>hasil penelitian adalah memberikan argumen</w:t>
      </w:r>
      <w:r w:rsidR="009A4D1B">
        <w:rPr>
          <w:rFonts w:asciiTheme="majorHAnsi" w:hAnsiTheme="majorHAnsi" w:cstheme="majorHAnsi"/>
          <w:szCs w:val="24"/>
        </w:rPr>
        <w:t xml:space="preserve">tasi </w:t>
      </w:r>
      <w:r w:rsidR="00012C1D">
        <w:rPr>
          <w:rFonts w:asciiTheme="majorHAnsi" w:hAnsiTheme="majorHAnsi" w:cstheme="majorHAnsi"/>
          <w:szCs w:val="24"/>
        </w:rPr>
        <w:t xml:space="preserve">dan pembelaan intelektual </w:t>
      </w:r>
      <w:r w:rsidR="009A4D1B">
        <w:rPr>
          <w:rFonts w:asciiTheme="majorHAnsi" w:hAnsiTheme="majorHAnsi" w:cstheme="majorHAnsi"/>
          <w:szCs w:val="24"/>
        </w:rPr>
        <w:t xml:space="preserve">yang kuat terhadap hasil penelitian. Penulis </w:t>
      </w:r>
      <w:r w:rsidR="008D4722">
        <w:rPr>
          <w:rFonts w:asciiTheme="majorHAnsi" w:hAnsiTheme="majorHAnsi" w:cstheme="majorHAnsi"/>
          <w:szCs w:val="24"/>
        </w:rPr>
        <w:t xml:space="preserve">harus </w:t>
      </w:r>
      <w:r w:rsidR="00A520CB">
        <w:rPr>
          <w:rFonts w:asciiTheme="majorHAnsi" w:hAnsiTheme="majorHAnsi" w:cstheme="majorHAnsi"/>
          <w:szCs w:val="24"/>
        </w:rPr>
        <w:t>memperlihatkan interaksi yang</w:t>
      </w:r>
      <w:r w:rsidR="003303A1">
        <w:rPr>
          <w:rFonts w:asciiTheme="majorHAnsi" w:hAnsiTheme="majorHAnsi" w:cstheme="majorHAnsi"/>
          <w:szCs w:val="24"/>
        </w:rPr>
        <w:t xml:space="preserve"> </w:t>
      </w:r>
      <w:r w:rsidR="00F93671">
        <w:rPr>
          <w:rFonts w:asciiTheme="majorHAnsi" w:hAnsiTheme="majorHAnsi" w:cstheme="majorHAnsi"/>
          <w:szCs w:val="24"/>
        </w:rPr>
        <w:t>cukup dengan teori</w:t>
      </w:r>
      <w:r w:rsidR="00562972">
        <w:rPr>
          <w:rFonts w:asciiTheme="majorHAnsi" w:hAnsiTheme="majorHAnsi" w:cstheme="majorHAnsi"/>
          <w:szCs w:val="24"/>
        </w:rPr>
        <w:t xml:space="preserve">, kajian atau </w:t>
      </w:r>
      <w:r w:rsidR="005553AA">
        <w:rPr>
          <w:rFonts w:asciiTheme="majorHAnsi" w:hAnsiTheme="majorHAnsi" w:cstheme="majorHAnsi"/>
          <w:szCs w:val="24"/>
        </w:rPr>
        <w:t xml:space="preserve">penelitian yang </w:t>
      </w:r>
      <w:r w:rsidR="00A45E6F">
        <w:rPr>
          <w:rFonts w:asciiTheme="majorHAnsi" w:hAnsiTheme="majorHAnsi" w:cstheme="majorHAnsi"/>
          <w:szCs w:val="24"/>
        </w:rPr>
        <w:t xml:space="preserve">sudah ada </w:t>
      </w:r>
      <w:r w:rsidR="005553AA">
        <w:rPr>
          <w:rFonts w:asciiTheme="majorHAnsi" w:hAnsiTheme="majorHAnsi" w:cstheme="majorHAnsi"/>
          <w:szCs w:val="24"/>
        </w:rPr>
        <w:t>sebelumnya</w:t>
      </w:r>
      <w:r w:rsidR="00562972">
        <w:rPr>
          <w:rFonts w:asciiTheme="majorHAnsi" w:hAnsiTheme="majorHAnsi" w:cstheme="majorHAnsi"/>
          <w:szCs w:val="24"/>
        </w:rPr>
        <w:t xml:space="preserve">, dengan </w:t>
      </w:r>
      <w:r w:rsidR="00D4143D">
        <w:rPr>
          <w:rFonts w:asciiTheme="majorHAnsi" w:hAnsiTheme="majorHAnsi" w:cstheme="majorHAnsi"/>
          <w:szCs w:val="24"/>
        </w:rPr>
        <w:t xml:space="preserve">menyatakan </w:t>
      </w:r>
      <w:r w:rsidR="005A257A" w:rsidRPr="001C77E1">
        <w:rPr>
          <w:rFonts w:asciiTheme="majorHAnsi" w:hAnsiTheme="majorHAnsi" w:cstheme="majorHAnsi"/>
          <w:szCs w:val="24"/>
        </w:rPr>
        <w:t xml:space="preserve">setuju </w:t>
      </w:r>
      <w:r w:rsidR="002A4F3B">
        <w:rPr>
          <w:rFonts w:asciiTheme="majorHAnsi" w:hAnsiTheme="majorHAnsi" w:cstheme="majorHAnsi"/>
          <w:szCs w:val="24"/>
        </w:rPr>
        <w:t xml:space="preserve">atau memiliki </w:t>
      </w:r>
      <w:r w:rsidR="005A257A" w:rsidRPr="001C77E1">
        <w:rPr>
          <w:rFonts w:asciiTheme="majorHAnsi" w:hAnsiTheme="majorHAnsi" w:cstheme="majorHAnsi"/>
          <w:szCs w:val="24"/>
        </w:rPr>
        <w:t xml:space="preserve">pendapat </w:t>
      </w:r>
      <w:r w:rsidR="000839B4">
        <w:rPr>
          <w:rFonts w:asciiTheme="majorHAnsi" w:hAnsiTheme="majorHAnsi" w:cstheme="majorHAnsi"/>
          <w:szCs w:val="24"/>
        </w:rPr>
        <w:t xml:space="preserve">yang </w:t>
      </w:r>
      <w:r w:rsidR="005A257A" w:rsidRPr="001C77E1">
        <w:rPr>
          <w:rFonts w:asciiTheme="majorHAnsi" w:hAnsiTheme="majorHAnsi" w:cstheme="majorHAnsi"/>
          <w:szCs w:val="24"/>
        </w:rPr>
        <w:t>berbeda dengan karya yang terbit sebelumnya</w:t>
      </w:r>
      <w:r w:rsidR="00E953F4">
        <w:rPr>
          <w:rFonts w:asciiTheme="majorHAnsi" w:hAnsiTheme="majorHAnsi" w:cstheme="majorHAnsi"/>
          <w:szCs w:val="24"/>
        </w:rPr>
        <w:t xml:space="preserve"> itu</w:t>
      </w:r>
      <w:r w:rsidR="005A257A" w:rsidRPr="001C77E1">
        <w:rPr>
          <w:rFonts w:asciiTheme="majorHAnsi" w:hAnsiTheme="majorHAnsi" w:cstheme="majorHAnsi"/>
          <w:szCs w:val="24"/>
        </w:rPr>
        <w:t xml:space="preserve">. </w:t>
      </w:r>
      <w:r w:rsidR="00B67E59" w:rsidRPr="00B67E59">
        <w:rPr>
          <w:rFonts w:asciiTheme="majorHAnsi" w:hAnsiTheme="majorHAnsi" w:cstheme="majorHAnsi"/>
          <w:szCs w:val="24"/>
        </w:rPr>
        <w:t>Argumen yang diberikan dapat berupa teori</w:t>
      </w:r>
      <w:r w:rsidR="00012C1D">
        <w:rPr>
          <w:rFonts w:asciiTheme="majorHAnsi" w:hAnsiTheme="majorHAnsi" w:cstheme="majorHAnsi"/>
          <w:szCs w:val="24"/>
        </w:rPr>
        <w:t xml:space="preserve"> </w:t>
      </w:r>
      <w:r w:rsidR="00012C1D">
        <w:rPr>
          <w:rFonts w:asciiTheme="majorHAnsi" w:hAnsiTheme="majorHAnsi" w:cstheme="majorHAnsi"/>
          <w:szCs w:val="24"/>
        </w:rPr>
        <w:t xml:space="preserve">atau </w:t>
      </w:r>
      <w:r w:rsidR="00B67E59" w:rsidRPr="00B67E59">
        <w:rPr>
          <w:rFonts w:asciiTheme="majorHAnsi" w:hAnsiTheme="majorHAnsi" w:cstheme="majorHAnsi"/>
          <w:szCs w:val="24"/>
        </w:rPr>
        <w:t xml:space="preserve">hasil </w:t>
      </w:r>
      <w:r w:rsidR="00012C1D">
        <w:rPr>
          <w:rFonts w:asciiTheme="majorHAnsi" w:hAnsiTheme="majorHAnsi" w:cstheme="majorHAnsi"/>
          <w:szCs w:val="24"/>
        </w:rPr>
        <w:t xml:space="preserve">penelitian </w:t>
      </w:r>
      <w:r w:rsidR="00B67E59" w:rsidRPr="00B67E59">
        <w:rPr>
          <w:rFonts w:asciiTheme="majorHAnsi" w:hAnsiTheme="majorHAnsi" w:cstheme="majorHAnsi"/>
          <w:szCs w:val="24"/>
        </w:rPr>
        <w:t xml:space="preserve">orang lain yang </w:t>
      </w:r>
      <w:r w:rsidR="003D2F4F">
        <w:rPr>
          <w:rFonts w:asciiTheme="majorHAnsi" w:hAnsiTheme="majorHAnsi" w:cstheme="majorHAnsi"/>
          <w:szCs w:val="24"/>
        </w:rPr>
        <w:t xml:space="preserve">bersifat </w:t>
      </w:r>
      <w:r w:rsidR="00B67E59" w:rsidRPr="00B67E59">
        <w:rPr>
          <w:rFonts w:asciiTheme="majorHAnsi" w:hAnsiTheme="majorHAnsi" w:cstheme="majorHAnsi"/>
          <w:szCs w:val="24"/>
        </w:rPr>
        <w:t xml:space="preserve">mendukung. </w:t>
      </w:r>
    </w:p>
    <w:p w14:paraId="594005FA" w14:textId="77777777" w:rsidR="009F2B70" w:rsidRPr="00A315D4" w:rsidRDefault="009F2B70" w:rsidP="006E3CDA">
      <w:pPr>
        <w:spacing w:line="276" w:lineRule="auto"/>
        <w:ind w:firstLine="0"/>
        <w:rPr>
          <w:rFonts w:asciiTheme="majorHAnsi" w:hAnsiTheme="majorHAnsi" w:cstheme="majorHAnsi"/>
          <w:szCs w:val="24"/>
        </w:rPr>
      </w:pPr>
    </w:p>
    <w:p w14:paraId="38B8D728" w14:textId="710C712B" w:rsidR="00A66199" w:rsidRDefault="009813F7" w:rsidP="006E3CDA">
      <w:pPr>
        <w:pStyle w:val="Heading1"/>
        <w:spacing w:line="276" w:lineRule="auto"/>
        <w:rPr>
          <w:rFonts w:asciiTheme="majorHAnsi" w:hAnsiTheme="majorHAnsi" w:cstheme="majorHAnsi"/>
        </w:rPr>
      </w:pPr>
      <w:r>
        <w:rPr>
          <w:rFonts w:asciiTheme="majorHAnsi" w:hAnsiTheme="majorHAnsi" w:cstheme="majorHAnsi"/>
        </w:rPr>
        <w:t>KESIMPULAN DAN SARAN</w:t>
      </w:r>
    </w:p>
    <w:p w14:paraId="767D687C" w14:textId="77777777" w:rsidR="006E3CDA" w:rsidRDefault="006E3CDA" w:rsidP="006E3CDA">
      <w:pPr>
        <w:autoSpaceDE w:val="0"/>
        <w:autoSpaceDN w:val="0"/>
        <w:adjustRightInd w:val="0"/>
        <w:spacing w:line="276" w:lineRule="auto"/>
        <w:ind w:firstLine="0"/>
        <w:jc w:val="both"/>
      </w:pPr>
    </w:p>
    <w:p w14:paraId="78DD4910" w14:textId="5C457DF7" w:rsidR="00D029B5" w:rsidRDefault="00814545" w:rsidP="009F2B70">
      <w:pPr>
        <w:autoSpaceDE w:val="0"/>
        <w:autoSpaceDN w:val="0"/>
        <w:adjustRightInd w:val="0"/>
        <w:spacing w:line="276" w:lineRule="auto"/>
        <w:ind w:firstLine="0"/>
        <w:jc w:val="both"/>
        <w:rPr>
          <w:rFonts w:asciiTheme="majorHAnsi" w:hAnsiTheme="majorHAnsi" w:cstheme="majorHAnsi"/>
          <w:szCs w:val="24"/>
        </w:rPr>
      </w:pPr>
      <w:r w:rsidRPr="005C3292">
        <w:rPr>
          <w:rFonts w:asciiTheme="majorHAnsi" w:hAnsiTheme="majorHAnsi" w:cstheme="majorHAnsi"/>
          <w:szCs w:val="24"/>
        </w:rPr>
        <w:t xml:space="preserve">Kesimpulan berisi </w:t>
      </w:r>
      <w:r w:rsidR="00295803">
        <w:rPr>
          <w:rFonts w:asciiTheme="majorHAnsi" w:hAnsiTheme="majorHAnsi" w:cstheme="majorHAnsi"/>
          <w:szCs w:val="24"/>
        </w:rPr>
        <w:t xml:space="preserve">rangkuman kontribusi </w:t>
      </w:r>
      <w:r w:rsidRPr="005C3292">
        <w:rPr>
          <w:rFonts w:asciiTheme="majorHAnsi" w:hAnsiTheme="majorHAnsi" w:cstheme="majorHAnsi"/>
          <w:szCs w:val="24"/>
        </w:rPr>
        <w:t xml:space="preserve">penting </w:t>
      </w:r>
      <w:r w:rsidR="00295803">
        <w:rPr>
          <w:rFonts w:asciiTheme="majorHAnsi" w:hAnsiTheme="majorHAnsi" w:cstheme="majorHAnsi"/>
          <w:szCs w:val="24"/>
        </w:rPr>
        <w:t xml:space="preserve">dari hasil penelitian </w:t>
      </w:r>
      <w:r w:rsidRPr="005C3292">
        <w:rPr>
          <w:rFonts w:asciiTheme="majorHAnsi" w:hAnsiTheme="majorHAnsi" w:cstheme="majorHAnsi"/>
          <w:szCs w:val="24"/>
        </w:rPr>
        <w:t>dan</w:t>
      </w:r>
      <w:r w:rsidR="007E5FDD">
        <w:rPr>
          <w:rFonts w:asciiTheme="majorHAnsi" w:hAnsiTheme="majorHAnsi" w:cstheme="majorHAnsi"/>
          <w:szCs w:val="24"/>
        </w:rPr>
        <w:t xml:space="preserve"> </w:t>
      </w:r>
      <w:r w:rsidRPr="005C3292">
        <w:rPr>
          <w:rFonts w:asciiTheme="majorHAnsi" w:hAnsiTheme="majorHAnsi" w:cstheme="majorHAnsi"/>
          <w:szCs w:val="24"/>
        </w:rPr>
        <w:t>implikasi</w:t>
      </w:r>
      <w:r w:rsidR="007E5FDD">
        <w:rPr>
          <w:rFonts w:asciiTheme="majorHAnsi" w:hAnsiTheme="majorHAnsi" w:cstheme="majorHAnsi"/>
          <w:szCs w:val="24"/>
        </w:rPr>
        <w:t>-implikasi</w:t>
      </w:r>
      <w:r w:rsidRPr="005C3292">
        <w:rPr>
          <w:rFonts w:asciiTheme="majorHAnsi" w:hAnsiTheme="majorHAnsi" w:cstheme="majorHAnsi"/>
          <w:szCs w:val="24"/>
        </w:rPr>
        <w:t>nya.</w:t>
      </w:r>
      <w:r w:rsidR="007E5FDD">
        <w:rPr>
          <w:rFonts w:asciiTheme="majorHAnsi" w:hAnsiTheme="majorHAnsi" w:cstheme="majorHAnsi"/>
          <w:szCs w:val="24"/>
        </w:rPr>
        <w:t xml:space="preserve"> Kesimpulan harus selaras </w:t>
      </w:r>
      <w:r w:rsidRPr="005C3292">
        <w:rPr>
          <w:rFonts w:asciiTheme="majorHAnsi" w:hAnsiTheme="majorHAnsi" w:cstheme="majorHAnsi"/>
          <w:szCs w:val="24"/>
        </w:rPr>
        <w:t>dengan pernyataan tujuan penelitian</w:t>
      </w:r>
      <w:r w:rsidR="007E5FDD">
        <w:rPr>
          <w:rFonts w:asciiTheme="majorHAnsi" w:hAnsiTheme="majorHAnsi" w:cstheme="majorHAnsi"/>
          <w:szCs w:val="24"/>
        </w:rPr>
        <w:t>. Kesimpulan tidak perlu dibuat</w:t>
      </w:r>
      <w:r w:rsidRPr="005C3292">
        <w:rPr>
          <w:rFonts w:asciiTheme="majorHAnsi" w:hAnsiTheme="majorHAnsi" w:cstheme="majorHAnsi"/>
          <w:szCs w:val="24"/>
        </w:rPr>
        <w:t xml:space="preserve"> </w:t>
      </w:r>
      <w:r w:rsidR="00254944">
        <w:rPr>
          <w:rFonts w:asciiTheme="majorHAnsi" w:hAnsiTheme="majorHAnsi" w:cstheme="majorHAnsi"/>
          <w:szCs w:val="24"/>
        </w:rPr>
        <w:t xml:space="preserve">dengan cara penyajian </w:t>
      </w:r>
      <w:r w:rsidRPr="005C3292">
        <w:rPr>
          <w:rFonts w:asciiTheme="majorHAnsi" w:hAnsiTheme="majorHAnsi" w:cstheme="majorHAnsi"/>
          <w:szCs w:val="24"/>
        </w:rPr>
        <w:t xml:space="preserve">nomor atau butir-butir. Implikasi temuan dan </w:t>
      </w:r>
      <w:r w:rsidR="00F02798">
        <w:rPr>
          <w:rFonts w:asciiTheme="majorHAnsi" w:hAnsiTheme="majorHAnsi" w:cstheme="majorHAnsi"/>
          <w:szCs w:val="24"/>
        </w:rPr>
        <w:t xml:space="preserve">usulan </w:t>
      </w:r>
      <w:r w:rsidRPr="005C3292">
        <w:rPr>
          <w:rFonts w:asciiTheme="majorHAnsi" w:hAnsiTheme="majorHAnsi" w:cstheme="majorHAnsi"/>
          <w:szCs w:val="24"/>
        </w:rPr>
        <w:t xml:space="preserve">saran </w:t>
      </w:r>
      <w:r w:rsidR="00ED04E4">
        <w:rPr>
          <w:rFonts w:asciiTheme="majorHAnsi" w:hAnsiTheme="majorHAnsi" w:cstheme="majorHAnsi"/>
          <w:szCs w:val="24"/>
        </w:rPr>
        <w:t xml:space="preserve">untuk </w:t>
      </w:r>
      <w:r w:rsidR="00F02798">
        <w:rPr>
          <w:rFonts w:asciiTheme="majorHAnsi" w:hAnsiTheme="majorHAnsi" w:cstheme="majorHAnsi"/>
          <w:szCs w:val="24"/>
        </w:rPr>
        <w:t xml:space="preserve">penelitian lebih lanjut </w:t>
      </w:r>
      <w:r w:rsidRPr="005C3292">
        <w:rPr>
          <w:rFonts w:asciiTheme="majorHAnsi" w:hAnsiTheme="majorHAnsi" w:cstheme="majorHAnsi"/>
          <w:szCs w:val="24"/>
        </w:rPr>
        <w:t>harus</w:t>
      </w:r>
      <w:r w:rsidR="00EF6811">
        <w:rPr>
          <w:rFonts w:asciiTheme="majorHAnsi" w:hAnsiTheme="majorHAnsi" w:cstheme="majorHAnsi"/>
          <w:szCs w:val="24"/>
        </w:rPr>
        <w:t xml:space="preserve"> </w:t>
      </w:r>
      <w:r w:rsidRPr="005C3292">
        <w:rPr>
          <w:rFonts w:asciiTheme="majorHAnsi" w:hAnsiTheme="majorHAnsi" w:cstheme="majorHAnsi"/>
          <w:szCs w:val="24"/>
        </w:rPr>
        <w:t>berkait</w:t>
      </w:r>
      <w:r w:rsidR="00FB62B7">
        <w:rPr>
          <w:rFonts w:asciiTheme="majorHAnsi" w:hAnsiTheme="majorHAnsi" w:cstheme="majorHAnsi"/>
          <w:szCs w:val="24"/>
        </w:rPr>
        <w:t>an</w:t>
      </w:r>
      <w:r w:rsidRPr="005C3292">
        <w:rPr>
          <w:rFonts w:asciiTheme="majorHAnsi" w:hAnsiTheme="majorHAnsi" w:cstheme="majorHAnsi"/>
          <w:szCs w:val="24"/>
        </w:rPr>
        <w:t xml:space="preserve"> dengan hasil penelitian, </w:t>
      </w:r>
      <w:r w:rsidR="00EF6811">
        <w:rPr>
          <w:rFonts w:asciiTheme="majorHAnsi" w:hAnsiTheme="majorHAnsi" w:cstheme="majorHAnsi"/>
          <w:szCs w:val="24"/>
        </w:rPr>
        <w:t xml:space="preserve">atau dengan kata lain tidak </w:t>
      </w:r>
      <w:r w:rsidRPr="005C3292">
        <w:rPr>
          <w:rFonts w:asciiTheme="majorHAnsi" w:hAnsiTheme="majorHAnsi" w:cstheme="majorHAnsi"/>
          <w:szCs w:val="24"/>
        </w:rPr>
        <w:t>mengada-ada</w:t>
      </w:r>
      <w:r w:rsidR="00EF6811">
        <w:rPr>
          <w:rFonts w:asciiTheme="majorHAnsi" w:hAnsiTheme="majorHAnsi" w:cstheme="majorHAnsi"/>
          <w:szCs w:val="24"/>
        </w:rPr>
        <w:t>.</w:t>
      </w:r>
    </w:p>
    <w:p w14:paraId="61832D14" w14:textId="7F86FE78" w:rsidR="00EA151A" w:rsidRDefault="00F82A51" w:rsidP="006E3CDA">
      <w:pPr>
        <w:spacing w:line="276" w:lineRule="auto"/>
        <w:rPr>
          <w:rFonts w:asciiTheme="majorHAnsi" w:hAnsiTheme="majorHAnsi" w:cstheme="majorHAnsi"/>
          <w:szCs w:val="24"/>
        </w:rPr>
      </w:pPr>
      <w:r w:rsidRPr="00A315D4">
        <w:rPr>
          <w:rFonts w:asciiTheme="majorHAnsi" w:hAnsiTheme="majorHAnsi" w:cstheme="majorHAnsi"/>
          <w:szCs w:val="24"/>
        </w:rPr>
        <w:t xml:space="preserve">  </w:t>
      </w:r>
    </w:p>
    <w:p w14:paraId="226C4869" w14:textId="5DFD8A3B" w:rsidR="00862E28" w:rsidRDefault="00420265" w:rsidP="006E3CDA">
      <w:pPr>
        <w:pStyle w:val="Heading1"/>
        <w:spacing w:line="276" w:lineRule="auto"/>
        <w:rPr>
          <w:rFonts w:asciiTheme="majorHAnsi" w:hAnsiTheme="majorHAnsi" w:cstheme="majorHAnsi"/>
        </w:rPr>
      </w:pPr>
      <w:bookmarkStart w:id="3" w:name="_Toc465934499"/>
      <w:r w:rsidRPr="0061026D">
        <w:rPr>
          <w:rFonts w:asciiTheme="majorHAnsi" w:hAnsiTheme="majorHAnsi" w:cstheme="majorHAnsi"/>
        </w:rPr>
        <w:t xml:space="preserve">DAFTAR </w:t>
      </w:r>
      <w:bookmarkEnd w:id="3"/>
      <w:r w:rsidR="00512B32" w:rsidRPr="0061026D">
        <w:rPr>
          <w:rFonts w:asciiTheme="majorHAnsi" w:hAnsiTheme="majorHAnsi" w:cstheme="majorHAnsi"/>
        </w:rPr>
        <w:t>KEPUSTAKAAN</w:t>
      </w:r>
      <w:r w:rsidR="00B671A3">
        <w:rPr>
          <w:rStyle w:val="FootnoteReference"/>
          <w:rFonts w:asciiTheme="majorHAnsi" w:hAnsiTheme="majorHAnsi" w:cstheme="majorHAnsi"/>
        </w:rPr>
        <w:footnoteReference w:id="5"/>
      </w:r>
    </w:p>
    <w:p w14:paraId="34E0CFBE" w14:textId="04471080" w:rsidR="00E323AD" w:rsidRDefault="00E323AD" w:rsidP="00114DF9">
      <w:pPr>
        <w:spacing w:line="276" w:lineRule="auto"/>
        <w:ind w:firstLine="0"/>
        <w:jc w:val="both"/>
        <w:rPr>
          <w:rFonts w:asciiTheme="majorHAnsi" w:hAnsiTheme="majorHAnsi" w:cstheme="majorHAnsi"/>
          <w:szCs w:val="24"/>
        </w:rPr>
      </w:pPr>
    </w:p>
    <w:p w14:paraId="57CC83E5" w14:textId="0BD80A1D" w:rsidR="00332A16" w:rsidRDefault="000527B1" w:rsidP="00332A16">
      <w:pPr>
        <w:widowControl w:val="0"/>
        <w:autoSpaceDE w:val="0"/>
        <w:autoSpaceDN w:val="0"/>
        <w:adjustRightInd w:val="0"/>
        <w:spacing w:line="240" w:lineRule="auto"/>
        <w:ind w:left="480" w:hanging="480"/>
        <w:rPr>
          <w:rFonts w:ascii="Times New Roman" w:hAnsi="Times New Roman" w:cs="Times New Roman"/>
          <w:noProof/>
          <w:szCs w:val="24"/>
        </w:rPr>
      </w:pPr>
      <w:r>
        <w:rPr>
          <w:rFonts w:asciiTheme="majorHAnsi" w:hAnsiTheme="majorHAnsi" w:cstheme="majorHAnsi"/>
          <w:szCs w:val="24"/>
        </w:rPr>
        <w:fldChar w:fldCharType="begin" w:fldLock="1"/>
      </w:r>
      <w:r>
        <w:rPr>
          <w:rFonts w:asciiTheme="majorHAnsi" w:hAnsiTheme="majorHAnsi" w:cstheme="majorHAnsi"/>
          <w:szCs w:val="24"/>
        </w:rPr>
        <w:instrText xml:space="preserve">ADDIN Mendeley Bibliography CSL_BIBLIOGRAPHY </w:instrText>
      </w:r>
      <w:r>
        <w:rPr>
          <w:rFonts w:asciiTheme="majorHAnsi" w:hAnsiTheme="majorHAnsi" w:cstheme="majorHAnsi"/>
          <w:szCs w:val="24"/>
        </w:rPr>
        <w:fldChar w:fldCharType="separate"/>
      </w:r>
      <w:r w:rsidR="00332A16" w:rsidRPr="00332A16">
        <w:rPr>
          <w:rFonts w:ascii="Times New Roman" w:hAnsi="Times New Roman" w:cs="Times New Roman"/>
          <w:noProof/>
          <w:szCs w:val="24"/>
        </w:rPr>
        <w:t xml:space="preserve">Cresswell, John W., and J. David Creswell. </w:t>
      </w:r>
      <w:r w:rsidR="00332A16" w:rsidRPr="00332A16">
        <w:rPr>
          <w:rFonts w:ascii="Times New Roman" w:hAnsi="Times New Roman" w:cs="Times New Roman"/>
          <w:i/>
          <w:iCs/>
          <w:noProof/>
          <w:szCs w:val="24"/>
        </w:rPr>
        <w:t>Research Design: Qualitative, Quantitative, and Mixed Method Approaches</w:t>
      </w:r>
      <w:r w:rsidR="00332A16" w:rsidRPr="00332A16">
        <w:rPr>
          <w:rFonts w:ascii="Times New Roman" w:hAnsi="Times New Roman" w:cs="Times New Roman"/>
          <w:noProof/>
          <w:szCs w:val="24"/>
        </w:rPr>
        <w:t xml:space="preserve">. </w:t>
      </w:r>
      <w:r w:rsidR="00332A16" w:rsidRPr="00332A16">
        <w:rPr>
          <w:rFonts w:ascii="Times New Roman" w:hAnsi="Times New Roman" w:cs="Times New Roman"/>
          <w:i/>
          <w:iCs/>
          <w:noProof/>
          <w:szCs w:val="24"/>
        </w:rPr>
        <w:t>Journal of Chemical Information and Modeling</w:t>
      </w:r>
      <w:r w:rsidR="00332A16" w:rsidRPr="00332A16">
        <w:rPr>
          <w:rFonts w:ascii="Times New Roman" w:hAnsi="Times New Roman" w:cs="Times New Roman"/>
          <w:noProof/>
          <w:szCs w:val="24"/>
        </w:rPr>
        <w:t>. 5th ed. Vol. 53. Los Angeles: SAGE Publications, 2018.</w:t>
      </w:r>
    </w:p>
    <w:p w14:paraId="5BECC64D" w14:textId="77777777" w:rsidR="00332A16" w:rsidRPr="00332A16" w:rsidRDefault="00332A16" w:rsidP="00332A16">
      <w:pPr>
        <w:widowControl w:val="0"/>
        <w:autoSpaceDE w:val="0"/>
        <w:autoSpaceDN w:val="0"/>
        <w:adjustRightInd w:val="0"/>
        <w:spacing w:line="240" w:lineRule="auto"/>
        <w:ind w:left="480" w:hanging="480"/>
        <w:rPr>
          <w:rFonts w:ascii="Times New Roman" w:hAnsi="Times New Roman" w:cs="Times New Roman"/>
          <w:noProof/>
        </w:rPr>
      </w:pPr>
      <w:r w:rsidRPr="00332A16">
        <w:rPr>
          <w:rFonts w:ascii="Times New Roman" w:hAnsi="Times New Roman" w:cs="Times New Roman"/>
          <w:noProof/>
          <w:szCs w:val="24"/>
        </w:rPr>
        <w:t xml:space="preserve">Lukman, Suminar Setiadi Ahmadi, Wasmen Manalu, and Deden Sumirat Hidayat. </w:t>
      </w:r>
      <w:r w:rsidRPr="00332A16">
        <w:rPr>
          <w:rFonts w:ascii="Times New Roman" w:hAnsi="Times New Roman" w:cs="Times New Roman"/>
          <w:i/>
          <w:iCs/>
          <w:noProof/>
          <w:szCs w:val="24"/>
        </w:rPr>
        <w:t>Pedoman Publikasi Ilmiah 2019</w:t>
      </w:r>
      <w:r w:rsidRPr="00332A16">
        <w:rPr>
          <w:rFonts w:ascii="Times New Roman" w:hAnsi="Times New Roman" w:cs="Times New Roman"/>
          <w:noProof/>
          <w:szCs w:val="24"/>
        </w:rPr>
        <w:t>. Jakarta: Kementerian Riset, Teknologi, dan Pendidikan Tinggi, 2019.</w:t>
      </w:r>
    </w:p>
    <w:p w14:paraId="3550AD1C" w14:textId="327A4C10" w:rsidR="00680D3D" w:rsidRPr="00A315D4" w:rsidRDefault="000527B1" w:rsidP="00A3295D">
      <w:pPr>
        <w:spacing w:line="276" w:lineRule="auto"/>
        <w:ind w:firstLine="0"/>
        <w:jc w:val="both"/>
        <w:rPr>
          <w:rFonts w:asciiTheme="majorHAnsi" w:hAnsiTheme="majorHAnsi" w:cstheme="majorHAnsi"/>
          <w:szCs w:val="24"/>
        </w:rPr>
      </w:pPr>
      <w:r>
        <w:rPr>
          <w:rFonts w:asciiTheme="majorHAnsi" w:hAnsiTheme="majorHAnsi" w:cstheme="majorHAnsi"/>
          <w:szCs w:val="24"/>
        </w:rPr>
        <w:fldChar w:fldCharType="end"/>
      </w:r>
    </w:p>
    <w:sectPr w:rsidR="00680D3D" w:rsidRPr="00A315D4" w:rsidSect="009F2B70">
      <w:type w:val="continuous"/>
      <w:pgSz w:w="11909" w:h="16834" w:code="9"/>
      <w:pgMar w:top="1440" w:right="1134" w:bottom="1440" w:left="1170" w:header="720" w:footer="1152" w:gutter="0"/>
      <w:cols w:num="2" w:space="4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F6F9E" w14:textId="77777777" w:rsidR="00EA0AB3" w:rsidRDefault="00EA0AB3" w:rsidP="0051672D">
      <w:r>
        <w:separator/>
      </w:r>
    </w:p>
  </w:endnote>
  <w:endnote w:type="continuationSeparator" w:id="0">
    <w:p w14:paraId="0407BE14" w14:textId="77777777" w:rsidR="00EA0AB3" w:rsidRDefault="00EA0AB3" w:rsidP="0051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Dutch801 Rm BT">
    <w:altName w:val="Cambria"/>
    <w:panose1 w:val="02020603060505020304"/>
    <w:charset w:val="00"/>
    <w:family w:val="roman"/>
    <w:pitch w:val="variable"/>
    <w:sig w:usb0="800000AF"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00892"/>
      <w:docPartObj>
        <w:docPartGallery w:val="Page Numbers (Bottom of Page)"/>
        <w:docPartUnique/>
      </w:docPartObj>
    </w:sdtPr>
    <w:sdtEndPr>
      <w:rPr>
        <w:noProof/>
      </w:rPr>
    </w:sdtEndPr>
    <w:sdtContent>
      <w:p w14:paraId="0BBB7EE8" w14:textId="641C356C" w:rsidR="00B609E5" w:rsidRPr="00B609E5" w:rsidRDefault="004F15EE" w:rsidP="00123C64">
        <w:pPr>
          <w:pStyle w:val="Footer"/>
          <w:ind w:firstLine="0"/>
          <w:jc w:val="center"/>
        </w:pPr>
        <w:r>
          <w:fldChar w:fldCharType="begin"/>
        </w:r>
        <w:r>
          <w:instrText xml:space="preserve"> PAGE   \* MERGEFORMAT </w:instrText>
        </w:r>
        <w:r>
          <w:fldChar w:fldCharType="separate"/>
        </w:r>
        <w:r w:rsidR="00123C6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C38B2" w14:textId="77777777" w:rsidR="00EA0AB3" w:rsidRPr="005123A9" w:rsidRDefault="00EA0AB3" w:rsidP="00211866">
      <w:pPr>
        <w:spacing w:before="120" w:line="240" w:lineRule="auto"/>
        <w:ind w:firstLine="0"/>
        <w:rPr>
          <w:sz w:val="20"/>
        </w:rPr>
      </w:pPr>
      <w:r w:rsidRPr="005123A9">
        <w:rPr>
          <w:sz w:val="20"/>
        </w:rPr>
        <w:separator/>
      </w:r>
    </w:p>
  </w:footnote>
  <w:footnote w:type="continuationSeparator" w:id="0">
    <w:p w14:paraId="520BEEF4" w14:textId="77777777" w:rsidR="00EA0AB3" w:rsidRDefault="00EA0AB3" w:rsidP="00211866">
      <w:pPr>
        <w:spacing w:before="120" w:line="240" w:lineRule="auto"/>
        <w:ind w:firstLine="0"/>
      </w:pPr>
      <w:r>
        <w:continuationSeparator/>
      </w:r>
    </w:p>
  </w:footnote>
  <w:footnote w:id="1">
    <w:p w14:paraId="7A9A6B0A" w14:textId="54A32F28" w:rsidR="00332A16" w:rsidRDefault="00332A16">
      <w:pPr>
        <w:pStyle w:val="FootnoteText"/>
      </w:pPr>
      <w:r>
        <w:rPr>
          <w:rStyle w:val="FootnoteReference"/>
        </w:rPr>
        <w:footnoteRef/>
      </w:r>
      <w:r>
        <w:t xml:space="preserve"> </w:t>
      </w:r>
      <w:r>
        <w:fldChar w:fldCharType="begin" w:fldLock="1"/>
      </w:r>
      <w:r>
        <w:instrText>ADDIN CSL_CITATION {"citationItems":[{"id":"ITEM-1","itemData":{"author":[{"dropping-particle":"","family":"Lukman","given":"","non-dropping-particle":"","parse-names":false,"suffix":""},{"dropping-particle":"","family":"Ahmadi","given":"Suminar Setiadi","non-dropping-particle":"","parse-names":false,"suffix":""},{"dropping-particle":"","family":"Manalu","given":"Wasmen","non-dropping-particle":"","parse-names":false,"suffix":""},{"dropping-particle":"","family":"Hidayat","given":"Deden Sumirat","non-dropping-particle":"","parse-names":false,"suffix":""}],"id":"ITEM-1","issued":{"date-parts":[["2019"]]},"number-of-pages":"213","publisher":"Kementerian Riset, Teknologi, dan Pendidikan Tinggi","publisher-place":"Jakarta","title":"Pedoman Publikasi Ilmiah 2019","type":"book"},"uris":["http://www.mendeley.com/documents/?uuid=498a7977-9867-4f02-9a4a-2ab43aafb883"]}],"mendeley":{"formattedCitation":"Lukman et al., &lt;i&gt;Pedoman Publikasi Ilmiah 2019&lt;/i&gt; (Jakarta: Kementerian Riset, Teknologi, dan Pendidikan Tinggi, 2019).","plainTextFormattedCitation":"Lukman et al., Pedoman Publikasi Ilmiah 2019 (Jakarta: Kementerian Riset, Teknologi, dan Pendidikan Tinggi, 2019)."},"properties":{"noteIndex":1},"schema":"https://github.com/citation-style-language/schema/raw/master/csl-citation.json"}</w:instrText>
      </w:r>
      <w:r>
        <w:fldChar w:fldCharType="separate"/>
      </w:r>
      <w:r w:rsidRPr="00332A16">
        <w:rPr>
          <w:noProof/>
        </w:rPr>
        <w:t xml:space="preserve">Lukman et al., </w:t>
      </w:r>
      <w:r w:rsidRPr="00332A16">
        <w:rPr>
          <w:i/>
          <w:noProof/>
        </w:rPr>
        <w:t>Pedoman Publikasi Ilmiah 2019</w:t>
      </w:r>
      <w:r w:rsidRPr="00332A16">
        <w:rPr>
          <w:noProof/>
        </w:rPr>
        <w:t xml:space="preserve"> (Jakarta: Kementerian Riset, Teknologi, dan Pendidikan Tinggi, 2019)</w:t>
      </w:r>
      <w:r w:rsidR="009331C8">
        <w:rPr>
          <w:noProof/>
        </w:rPr>
        <w:t>, 48.</w:t>
      </w:r>
      <w:r>
        <w:fldChar w:fldCharType="end"/>
      </w:r>
    </w:p>
  </w:footnote>
  <w:footnote w:id="2">
    <w:p w14:paraId="347F67AF" w14:textId="783A53A6" w:rsidR="001B5E6F" w:rsidRDefault="001B5E6F" w:rsidP="00E232AB">
      <w:pPr>
        <w:pStyle w:val="FootnoteText"/>
        <w:jc w:val="both"/>
      </w:pPr>
      <w:r w:rsidRPr="00993AE4">
        <w:rPr>
          <w:rStyle w:val="FootnoteReference"/>
        </w:rPr>
        <w:footnoteRef/>
      </w:r>
      <w:r>
        <w:t xml:space="preserve">Nomor catatan kaki menempel dengan teks </w:t>
      </w:r>
      <w:r w:rsidRPr="005123A9">
        <w:t>catatan</w:t>
      </w:r>
      <w:r>
        <w:t xml:space="preserve"> kaki. Ukuran huruf 10pt dengan jarak baris di dalam satu kutipan yang sama adalah satu spasi. Penulis sangat dianjurkan untuk menggunakan </w:t>
      </w:r>
      <w:r w:rsidRPr="007204BF">
        <w:rPr>
          <w:i/>
          <w:iCs/>
        </w:rPr>
        <w:t>reference tools</w:t>
      </w:r>
      <w:r>
        <w:t xml:space="preserve"> seperti Mendeley atau Zotero di dalam melakukan sitasi rujukan.</w:t>
      </w:r>
    </w:p>
  </w:footnote>
  <w:footnote w:id="3">
    <w:p w14:paraId="4EDC39E8" w14:textId="45EA6E3D" w:rsidR="00EC1BE8" w:rsidRDefault="00EC1BE8" w:rsidP="00B671A3">
      <w:pPr>
        <w:pStyle w:val="FootnoteText"/>
        <w:jc w:val="both"/>
      </w:pPr>
      <w:r w:rsidRPr="00993AE4">
        <w:rPr>
          <w:rStyle w:val="FootnoteReference"/>
        </w:rPr>
        <w:footnoteRef/>
      </w:r>
      <w:r>
        <w:t xml:space="preserve">Contoh pengutipan dengan panjang kurang dari </w:t>
      </w:r>
      <w:r w:rsidRPr="00DD4250">
        <w:t>empat</w:t>
      </w:r>
      <w:r>
        <w:t xml:space="preserve"> baris.</w:t>
      </w:r>
    </w:p>
  </w:footnote>
  <w:footnote w:id="4">
    <w:p w14:paraId="30AD64B0" w14:textId="5631AEE6" w:rsidR="00A51103" w:rsidRDefault="00A51103" w:rsidP="00B671A3">
      <w:pPr>
        <w:pStyle w:val="FootnoteText"/>
        <w:jc w:val="both"/>
      </w:pPr>
      <w:r>
        <w:rPr>
          <w:rStyle w:val="FootnoteReference"/>
        </w:rPr>
        <w:footnoteRef/>
      </w:r>
      <w:r w:rsidR="00A0068B">
        <w:fldChar w:fldCharType="begin" w:fldLock="1"/>
      </w:r>
      <w:r w:rsidR="00332A16">
        <w:instrText>ADDIN CSL_CITATION {"citationItems":[{"id":"ITEM-1","itemData":{"ISBN":"978-1-5063-8670-6","ISSN":"1098-6596","PMID":"25246403","author":[{"dropping-particle":"","family":"Cresswell","given":"John W.","non-dropping-particle":"","parse-names":false,"suffix":""},{"dropping-particle":"","family":"Creswell","given":"J. David","non-dropping-particle":"","parse-names":false,"suffix":""}],"container-title":"Journal of Chemical Information and Modeling","edition":"5","id":"ITEM-1","issue":"9","issued":{"date-parts":[["2018"]]},"publisher":"SAGE Publications","publisher-place":"Los Angeles","title":"Research Design: Qualitative, Quantitative, and Mixed Method Approaches","type":"book","volume":"53"},"uris":["http://www.mendeley.com/documents/?uuid=9ccd6dca-6dbc-41cb-b295-e11320ba3573"]}],"mendeley":{"formattedCitation":"John W. Cresswell and J. David Creswell, &lt;i&gt;Research Design: Qualitative, Quantitative, and Mixed Method Approaches&lt;/i&gt;, &lt;i&gt;Journal of Chemical Information and Modeling&lt;/i&gt;, 5th ed., vol. 53 (Los Angeles: SAGE Publications, 2018).","manualFormatting":"John W. Cresswell and J. David Creswell, Research Design: Qualitative, Quantitative, and Mixed Method Approaches, Journal of Chemical Information and Modeling, 5th ed. (Los Angeles: SAGE Publications, 2018),","plainTextFormattedCitation":"John W. Cresswell and J. David Creswell, Research Design: Qualitative, Quantitative, and Mixed Method Approaches, Journal of Chemical Information and Modeling, 5th ed., vol. 53 (Los Angeles: SAGE Publications, 2018).","previouslyFormattedCitation":"John W. Cresswell and J. David Creswell, &lt;i&gt;Research Design: Qualitative, Quantitative, and Mixed Method Approaches&lt;/i&gt;, &lt;i&gt;Journal of Chemical Information and Modeling&lt;/i&gt;, 5th ed., vol. 53 (Los Angeles: SAGE Publications, 2018)."},"properties":{"noteIndex":5},"schema":"https://github.com/citation-style-language/schema/raw/master/csl-citation.json"}</w:instrText>
      </w:r>
      <w:r w:rsidR="00A0068B">
        <w:fldChar w:fldCharType="separate"/>
      </w:r>
      <w:r w:rsidR="00A0068B" w:rsidRPr="00A0068B">
        <w:rPr>
          <w:noProof/>
        </w:rPr>
        <w:t xml:space="preserve">John W. Cresswell and J. David Creswell, </w:t>
      </w:r>
      <w:r w:rsidR="00A0068B" w:rsidRPr="00A0068B">
        <w:rPr>
          <w:i/>
          <w:noProof/>
        </w:rPr>
        <w:t>Research Design: Qualitative, Quantitative, and Mixed Method Approaches</w:t>
      </w:r>
      <w:r w:rsidR="00A0068B" w:rsidRPr="00A0068B">
        <w:rPr>
          <w:noProof/>
        </w:rPr>
        <w:t xml:space="preserve">, </w:t>
      </w:r>
      <w:r w:rsidR="00A0068B" w:rsidRPr="00A0068B">
        <w:rPr>
          <w:i/>
          <w:noProof/>
        </w:rPr>
        <w:t>Journal of Chemical Information and Modeling</w:t>
      </w:r>
      <w:r w:rsidR="00A0068B" w:rsidRPr="00A0068B">
        <w:rPr>
          <w:noProof/>
        </w:rPr>
        <w:t>, 5th ed.</w:t>
      </w:r>
      <w:r w:rsidR="000C1DE2">
        <w:rPr>
          <w:noProof/>
        </w:rPr>
        <w:t xml:space="preserve"> </w:t>
      </w:r>
      <w:r w:rsidR="00A0068B" w:rsidRPr="00A0068B">
        <w:rPr>
          <w:noProof/>
        </w:rPr>
        <w:t>(Los Angeles: SAGE Publications, 2018)</w:t>
      </w:r>
      <w:r w:rsidR="00A0068B">
        <w:rPr>
          <w:noProof/>
        </w:rPr>
        <w:t>,</w:t>
      </w:r>
      <w:r w:rsidR="00A0068B">
        <w:fldChar w:fldCharType="end"/>
      </w:r>
      <w:r w:rsidR="005F6B79">
        <w:t xml:space="preserve"> </w:t>
      </w:r>
      <w:r w:rsidR="008E3FAF">
        <w:t>3.</w:t>
      </w:r>
    </w:p>
  </w:footnote>
  <w:footnote w:id="5">
    <w:p w14:paraId="736CF9E4" w14:textId="0416508C" w:rsidR="00B671A3" w:rsidRDefault="00B671A3" w:rsidP="00B671A3">
      <w:pPr>
        <w:pStyle w:val="FootnoteText"/>
        <w:jc w:val="both"/>
      </w:pPr>
      <w:r>
        <w:rPr>
          <w:rStyle w:val="FootnoteReference"/>
        </w:rPr>
        <w:footnoteRef/>
      </w:r>
      <w:r w:rsidRPr="000632EE">
        <w:rPr>
          <w:rFonts w:asciiTheme="majorHAnsi" w:hAnsiTheme="majorHAnsi" w:cstheme="majorHAnsi"/>
          <w:lang w:eastAsia="id-ID"/>
        </w:rPr>
        <w:t>Penggunaan pustaka acuan sangat dianjurkan berasal dari sumber primer. P</w:t>
      </w:r>
      <w:r w:rsidRPr="000632EE">
        <w:rPr>
          <w:rFonts w:asciiTheme="majorHAnsi" w:hAnsiTheme="majorHAnsi" w:cstheme="majorHAnsi"/>
        </w:rPr>
        <w:t>ustaka acuan primer meliputi artikel di jurnal ilmiah, prosiding, disertasi, tesis, monograf, buku dan lain-lain yang merupakan hasil penelitian langsung</w:t>
      </w:r>
      <w:r w:rsidRPr="000632EE">
        <w:rPr>
          <w:rFonts w:asciiTheme="majorHAnsi" w:hAnsiTheme="majorHAnsi" w:cstheme="majorHAnsi"/>
          <w:lang w:eastAsia="id-ID"/>
        </w:rPr>
        <w:t xml:space="preserve">. </w:t>
      </w:r>
      <w:r w:rsidRPr="000632EE">
        <w:rPr>
          <w:rFonts w:asciiTheme="majorHAnsi" w:hAnsiTheme="majorHAnsi" w:cstheme="majorHAnsi"/>
        </w:rPr>
        <w:t xml:space="preserve">Derajat kemutakhiran pustaka yang diacu dengan melihat proporsi terbitan sepuluh tahun terakhir (kecuali bidang-bidang tertentu yang tidak banyak pembaharuan). Sumber pustaka yang menjadi rujukan </w:t>
      </w:r>
      <w:r w:rsidRPr="000632EE">
        <w:rPr>
          <w:rFonts w:asciiTheme="majorHAnsi" w:hAnsiTheme="majorHAnsi" w:cstheme="majorHAnsi"/>
          <w:lang w:val="id-ID" w:eastAsia="id-ID"/>
        </w:rPr>
        <w:t xml:space="preserve">sekurang-kurangnya </w:t>
      </w:r>
      <w:r w:rsidRPr="000632EE">
        <w:rPr>
          <w:rFonts w:asciiTheme="majorHAnsi" w:hAnsiTheme="majorHAnsi" w:cstheme="majorHAnsi"/>
          <w:lang w:eastAsia="id-ID"/>
        </w:rPr>
        <w:t xml:space="preserve">sejumlah sepuluh </w:t>
      </w:r>
      <w:r w:rsidRPr="000632EE">
        <w:rPr>
          <w:rFonts w:asciiTheme="majorHAnsi" w:hAnsiTheme="majorHAnsi" w:cstheme="majorHAnsi"/>
          <w:lang w:val="id-ID" w:eastAsia="id-ID"/>
        </w:rPr>
        <w:t>referensi</w:t>
      </w:r>
      <w:r>
        <w:rPr>
          <w:rFonts w:asciiTheme="majorHAnsi" w:hAnsiTheme="majorHAnsi" w:cstheme="majorHAnsi"/>
          <w:lang w:eastAsia="id-ID"/>
        </w:rPr>
        <w:t>. Daftar kepustakaan dibuat dengan indentasi menggantung</w:t>
      </w:r>
      <w:r w:rsidR="00D74B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F05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3509E"/>
    <w:multiLevelType w:val="hybridMultilevel"/>
    <w:tmpl w:val="1B968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357C7"/>
    <w:multiLevelType w:val="hybridMultilevel"/>
    <w:tmpl w:val="7B9C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70377D"/>
    <w:multiLevelType w:val="hybridMultilevel"/>
    <w:tmpl w:val="D53C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17708B"/>
    <w:multiLevelType w:val="hybridMultilevel"/>
    <w:tmpl w:val="94DADC30"/>
    <w:lvl w:ilvl="0" w:tplc="AA0C2A02">
      <w:start w:val="1"/>
      <w:numFmt w:val="bullet"/>
      <w:lvlText w:val="•"/>
      <w:lvlJc w:val="left"/>
      <w:pPr>
        <w:tabs>
          <w:tab w:val="num" w:pos="720"/>
        </w:tabs>
        <w:ind w:left="720" w:hanging="360"/>
      </w:pPr>
      <w:rPr>
        <w:rFonts w:ascii="Arial" w:hAnsi="Arial" w:hint="default"/>
      </w:rPr>
    </w:lvl>
    <w:lvl w:ilvl="1" w:tplc="EBCA3A52" w:tentative="1">
      <w:start w:val="1"/>
      <w:numFmt w:val="bullet"/>
      <w:lvlText w:val="•"/>
      <w:lvlJc w:val="left"/>
      <w:pPr>
        <w:tabs>
          <w:tab w:val="num" w:pos="1440"/>
        </w:tabs>
        <w:ind w:left="1440" w:hanging="360"/>
      </w:pPr>
      <w:rPr>
        <w:rFonts w:ascii="Arial" w:hAnsi="Arial" w:hint="default"/>
      </w:rPr>
    </w:lvl>
    <w:lvl w:ilvl="2" w:tplc="BB903750" w:tentative="1">
      <w:start w:val="1"/>
      <w:numFmt w:val="bullet"/>
      <w:lvlText w:val="•"/>
      <w:lvlJc w:val="left"/>
      <w:pPr>
        <w:tabs>
          <w:tab w:val="num" w:pos="2160"/>
        </w:tabs>
        <w:ind w:left="2160" w:hanging="360"/>
      </w:pPr>
      <w:rPr>
        <w:rFonts w:ascii="Arial" w:hAnsi="Arial" w:hint="default"/>
      </w:rPr>
    </w:lvl>
    <w:lvl w:ilvl="3" w:tplc="5A04D4EC" w:tentative="1">
      <w:start w:val="1"/>
      <w:numFmt w:val="bullet"/>
      <w:lvlText w:val="•"/>
      <w:lvlJc w:val="left"/>
      <w:pPr>
        <w:tabs>
          <w:tab w:val="num" w:pos="2880"/>
        </w:tabs>
        <w:ind w:left="2880" w:hanging="360"/>
      </w:pPr>
      <w:rPr>
        <w:rFonts w:ascii="Arial" w:hAnsi="Arial" w:hint="default"/>
      </w:rPr>
    </w:lvl>
    <w:lvl w:ilvl="4" w:tplc="1C3A1FBA" w:tentative="1">
      <w:start w:val="1"/>
      <w:numFmt w:val="bullet"/>
      <w:lvlText w:val="•"/>
      <w:lvlJc w:val="left"/>
      <w:pPr>
        <w:tabs>
          <w:tab w:val="num" w:pos="3600"/>
        </w:tabs>
        <w:ind w:left="3600" w:hanging="360"/>
      </w:pPr>
      <w:rPr>
        <w:rFonts w:ascii="Arial" w:hAnsi="Arial" w:hint="default"/>
      </w:rPr>
    </w:lvl>
    <w:lvl w:ilvl="5" w:tplc="7494BC74" w:tentative="1">
      <w:start w:val="1"/>
      <w:numFmt w:val="bullet"/>
      <w:lvlText w:val="•"/>
      <w:lvlJc w:val="left"/>
      <w:pPr>
        <w:tabs>
          <w:tab w:val="num" w:pos="4320"/>
        </w:tabs>
        <w:ind w:left="4320" w:hanging="360"/>
      </w:pPr>
      <w:rPr>
        <w:rFonts w:ascii="Arial" w:hAnsi="Arial" w:hint="default"/>
      </w:rPr>
    </w:lvl>
    <w:lvl w:ilvl="6" w:tplc="64B4DD84" w:tentative="1">
      <w:start w:val="1"/>
      <w:numFmt w:val="bullet"/>
      <w:lvlText w:val="•"/>
      <w:lvlJc w:val="left"/>
      <w:pPr>
        <w:tabs>
          <w:tab w:val="num" w:pos="5040"/>
        </w:tabs>
        <w:ind w:left="5040" w:hanging="360"/>
      </w:pPr>
      <w:rPr>
        <w:rFonts w:ascii="Arial" w:hAnsi="Arial" w:hint="default"/>
      </w:rPr>
    </w:lvl>
    <w:lvl w:ilvl="7" w:tplc="AA8687FE" w:tentative="1">
      <w:start w:val="1"/>
      <w:numFmt w:val="bullet"/>
      <w:lvlText w:val="•"/>
      <w:lvlJc w:val="left"/>
      <w:pPr>
        <w:tabs>
          <w:tab w:val="num" w:pos="5760"/>
        </w:tabs>
        <w:ind w:left="5760" w:hanging="360"/>
      </w:pPr>
      <w:rPr>
        <w:rFonts w:ascii="Arial" w:hAnsi="Arial" w:hint="default"/>
      </w:rPr>
    </w:lvl>
    <w:lvl w:ilvl="8" w:tplc="C212A8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2C700C"/>
    <w:multiLevelType w:val="hybridMultilevel"/>
    <w:tmpl w:val="786AD9AE"/>
    <w:lvl w:ilvl="0" w:tplc="0421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C36680"/>
    <w:multiLevelType w:val="hybridMultilevel"/>
    <w:tmpl w:val="FD3800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CD62ED"/>
    <w:multiLevelType w:val="hybridMultilevel"/>
    <w:tmpl w:val="C29C9332"/>
    <w:lvl w:ilvl="0" w:tplc="80B0416C">
      <w:start w:val="1"/>
      <w:numFmt w:val="bullet"/>
      <w:lvlText w:val="•"/>
      <w:lvlJc w:val="left"/>
      <w:pPr>
        <w:tabs>
          <w:tab w:val="num" w:pos="720"/>
        </w:tabs>
        <w:ind w:left="720" w:hanging="360"/>
      </w:pPr>
      <w:rPr>
        <w:rFonts w:ascii="Arial" w:hAnsi="Arial" w:hint="default"/>
      </w:rPr>
    </w:lvl>
    <w:lvl w:ilvl="1" w:tplc="2050E54E" w:tentative="1">
      <w:start w:val="1"/>
      <w:numFmt w:val="bullet"/>
      <w:lvlText w:val="•"/>
      <w:lvlJc w:val="left"/>
      <w:pPr>
        <w:tabs>
          <w:tab w:val="num" w:pos="1440"/>
        </w:tabs>
        <w:ind w:left="1440" w:hanging="360"/>
      </w:pPr>
      <w:rPr>
        <w:rFonts w:ascii="Arial" w:hAnsi="Arial" w:hint="default"/>
      </w:rPr>
    </w:lvl>
    <w:lvl w:ilvl="2" w:tplc="5F3855FA" w:tentative="1">
      <w:start w:val="1"/>
      <w:numFmt w:val="bullet"/>
      <w:lvlText w:val="•"/>
      <w:lvlJc w:val="left"/>
      <w:pPr>
        <w:tabs>
          <w:tab w:val="num" w:pos="2160"/>
        </w:tabs>
        <w:ind w:left="2160" w:hanging="360"/>
      </w:pPr>
      <w:rPr>
        <w:rFonts w:ascii="Arial" w:hAnsi="Arial" w:hint="default"/>
      </w:rPr>
    </w:lvl>
    <w:lvl w:ilvl="3" w:tplc="DC4CFC6E" w:tentative="1">
      <w:start w:val="1"/>
      <w:numFmt w:val="bullet"/>
      <w:lvlText w:val="•"/>
      <w:lvlJc w:val="left"/>
      <w:pPr>
        <w:tabs>
          <w:tab w:val="num" w:pos="2880"/>
        </w:tabs>
        <w:ind w:left="2880" w:hanging="360"/>
      </w:pPr>
      <w:rPr>
        <w:rFonts w:ascii="Arial" w:hAnsi="Arial" w:hint="default"/>
      </w:rPr>
    </w:lvl>
    <w:lvl w:ilvl="4" w:tplc="A8181098" w:tentative="1">
      <w:start w:val="1"/>
      <w:numFmt w:val="bullet"/>
      <w:lvlText w:val="•"/>
      <w:lvlJc w:val="left"/>
      <w:pPr>
        <w:tabs>
          <w:tab w:val="num" w:pos="3600"/>
        </w:tabs>
        <w:ind w:left="3600" w:hanging="360"/>
      </w:pPr>
      <w:rPr>
        <w:rFonts w:ascii="Arial" w:hAnsi="Arial" w:hint="default"/>
      </w:rPr>
    </w:lvl>
    <w:lvl w:ilvl="5" w:tplc="E88E138A" w:tentative="1">
      <w:start w:val="1"/>
      <w:numFmt w:val="bullet"/>
      <w:lvlText w:val="•"/>
      <w:lvlJc w:val="left"/>
      <w:pPr>
        <w:tabs>
          <w:tab w:val="num" w:pos="4320"/>
        </w:tabs>
        <w:ind w:left="4320" w:hanging="360"/>
      </w:pPr>
      <w:rPr>
        <w:rFonts w:ascii="Arial" w:hAnsi="Arial" w:hint="default"/>
      </w:rPr>
    </w:lvl>
    <w:lvl w:ilvl="6" w:tplc="EB34EDF4" w:tentative="1">
      <w:start w:val="1"/>
      <w:numFmt w:val="bullet"/>
      <w:lvlText w:val="•"/>
      <w:lvlJc w:val="left"/>
      <w:pPr>
        <w:tabs>
          <w:tab w:val="num" w:pos="5040"/>
        </w:tabs>
        <w:ind w:left="5040" w:hanging="360"/>
      </w:pPr>
      <w:rPr>
        <w:rFonts w:ascii="Arial" w:hAnsi="Arial" w:hint="default"/>
      </w:rPr>
    </w:lvl>
    <w:lvl w:ilvl="7" w:tplc="5E0C8EF8" w:tentative="1">
      <w:start w:val="1"/>
      <w:numFmt w:val="bullet"/>
      <w:lvlText w:val="•"/>
      <w:lvlJc w:val="left"/>
      <w:pPr>
        <w:tabs>
          <w:tab w:val="num" w:pos="5760"/>
        </w:tabs>
        <w:ind w:left="5760" w:hanging="360"/>
      </w:pPr>
      <w:rPr>
        <w:rFonts w:ascii="Arial" w:hAnsi="Arial" w:hint="default"/>
      </w:rPr>
    </w:lvl>
    <w:lvl w:ilvl="8" w:tplc="275C61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E500CA"/>
    <w:multiLevelType w:val="hybridMultilevel"/>
    <w:tmpl w:val="E05EFE8C"/>
    <w:lvl w:ilvl="0" w:tplc="D0F87658">
      <w:start w:val="1"/>
      <w:numFmt w:val="bullet"/>
      <w:lvlText w:val="•"/>
      <w:lvlJc w:val="left"/>
      <w:pPr>
        <w:tabs>
          <w:tab w:val="num" w:pos="720"/>
        </w:tabs>
        <w:ind w:left="720" w:hanging="360"/>
      </w:pPr>
      <w:rPr>
        <w:rFonts w:ascii="Arial" w:hAnsi="Arial" w:hint="default"/>
      </w:rPr>
    </w:lvl>
    <w:lvl w:ilvl="1" w:tplc="AFB8D8A6" w:tentative="1">
      <w:start w:val="1"/>
      <w:numFmt w:val="bullet"/>
      <w:lvlText w:val="•"/>
      <w:lvlJc w:val="left"/>
      <w:pPr>
        <w:tabs>
          <w:tab w:val="num" w:pos="1440"/>
        </w:tabs>
        <w:ind w:left="1440" w:hanging="360"/>
      </w:pPr>
      <w:rPr>
        <w:rFonts w:ascii="Arial" w:hAnsi="Arial" w:hint="default"/>
      </w:rPr>
    </w:lvl>
    <w:lvl w:ilvl="2" w:tplc="FD1CA0B0" w:tentative="1">
      <w:start w:val="1"/>
      <w:numFmt w:val="bullet"/>
      <w:lvlText w:val="•"/>
      <w:lvlJc w:val="left"/>
      <w:pPr>
        <w:tabs>
          <w:tab w:val="num" w:pos="2160"/>
        </w:tabs>
        <w:ind w:left="2160" w:hanging="360"/>
      </w:pPr>
      <w:rPr>
        <w:rFonts w:ascii="Arial" w:hAnsi="Arial" w:hint="default"/>
      </w:rPr>
    </w:lvl>
    <w:lvl w:ilvl="3" w:tplc="1D6E64DC" w:tentative="1">
      <w:start w:val="1"/>
      <w:numFmt w:val="bullet"/>
      <w:lvlText w:val="•"/>
      <w:lvlJc w:val="left"/>
      <w:pPr>
        <w:tabs>
          <w:tab w:val="num" w:pos="2880"/>
        </w:tabs>
        <w:ind w:left="2880" w:hanging="360"/>
      </w:pPr>
      <w:rPr>
        <w:rFonts w:ascii="Arial" w:hAnsi="Arial" w:hint="default"/>
      </w:rPr>
    </w:lvl>
    <w:lvl w:ilvl="4" w:tplc="E9A03B6E" w:tentative="1">
      <w:start w:val="1"/>
      <w:numFmt w:val="bullet"/>
      <w:lvlText w:val="•"/>
      <w:lvlJc w:val="left"/>
      <w:pPr>
        <w:tabs>
          <w:tab w:val="num" w:pos="3600"/>
        </w:tabs>
        <w:ind w:left="3600" w:hanging="360"/>
      </w:pPr>
      <w:rPr>
        <w:rFonts w:ascii="Arial" w:hAnsi="Arial" w:hint="default"/>
      </w:rPr>
    </w:lvl>
    <w:lvl w:ilvl="5" w:tplc="78804D2A" w:tentative="1">
      <w:start w:val="1"/>
      <w:numFmt w:val="bullet"/>
      <w:lvlText w:val="•"/>
      <w:lvlJc w:val="left"/>
      <w:pPr>
        <w:tabs>
          <w:tab w:val="num" w:pos="4320"/>
        </w:tabs>
        <w:ind w:left="4320" w:hanging="360"/>
      </w:pPr>
      <w:rPr>
        <w:rFonts w:ascii="Arial" w:hAnsi="Arial" w:hint="default"/>
      </w:rPr>
    </w:lvl>
    <w:lvl w:ilvl="6" w:tplc="9DB81D06" w:tentative="1">
      <w:start w:val="1"/>
      <w:numFmt w:val="bullet"/>
      <w:lvlText w:val="•"/>
      <w:lvlJc w:val="left"/>
      <w:pPr>
        <w:tabs>
          <w:tab w:val="num" w:pos="5040"/>
        </w:tabs>
        <w:ind w:left="5040" w:hanging="360"/>
      </w:pPr>
      <w:rPr>
        <w:rFonts w:ascii="Arial" w:hAnsi="Arial" w:hint="default"/>
      </w:rPr>
    </w:lvl>
    <w:lvl w:ilvl="7" w:tplc="E41CC33E" w:tentative="1">
      <w:start w:val="1"/>
      <w:numFmt w:val="bullet"/>
      <w:lvlText w:val="•"/>
      <w:lvlJc w:val="left"/>
      <w:pPr>
        <w:tabs>
          <w:tab w:val="num" w:pos="5760"/>
        </w:tabs>
        <w:ind w:left="5760" w:hanging="360"/>
      </w:pPr>
      <w:rPr>
        <w:rFonts w:ascii="Arial" w:hAnsi="Arial" w:hint="default"/>
      </w:rPr>
    </w:lvl>
    <w:lvl w:ilvl="8" w:tplc="D4126A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C44570"/>
    <w:multiLevelType w:val="hybridMultilevel"/>
    <w:tmpl w:val="2256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2590B"/>
    <w:multiLevelType w:val="hybridMultilevel"/>
    <w:tmpl w:val="64BC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9"/>
  </w:num>
  <w:num w:numId="5">
    <w:abstractNumId w:val="3"/>
  </w:num>
  <w:num w:numId="6">
    <w:abstractNumId w:val="0"/>
  </w:num>
  <w:num w:numId="7">
    <w:abstractNumId w:val="6"/>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LQwMzO2MDE0sjRV0lEKTi0uzszPAykwrAUAd//gvywAAAA="/>
  </w:docVars>
  <w:rsids>
    <w:rsidRoot w:val="001C28E1"/>
    <w:rsid w:val="000019C6"/>
    <w:rsid w:val="00002A6F"/>
    <w:rsid w:val="00004040"/>
    <w:rsid w:val="00004C04"/>
    <w:rsid w:val="0001054E"/>
    <w:rsid w:val="00011C54"/>
    <w:rsid w:val="00012C1D"/>
    <w:rsid w:val="0001456C"/>
    <w:rsid w:val="00034A05"/>
    <w:rsid w:val="00040BA1"/>
    <w:rsid w:val="00040F78"/>
    <w:rsid w:val="000427D2"/>
    <w:rsid w:val="0004403A"/>
    <w:rsid w:val="00045ECE"/>
    <w:rsid w:val="000467F3"/>
    <w:rsid w:val="0005084B"/>
    <w:rsid w:val="000527B1"/>
    <w:rsid w:val="0005355F"/>
    <w:rsid w:val="0005654C"/>
    <w:rsid w:val="000626E1"/>
    <w:rsid w:val="000632EE"/>
    <w:rsid w:val="0006402B"/>
    <w:rsid w:val="00064DC5"/>
    <w:rsid w:val="00065123"/>
    <w:rsid w:val="00065567"/>
    <w:rsid w:val="00072C4A"/>
    <w:rsid w:val="00074093"/>
    <w:rsid w:val="000814A4"/>
    <w:rsid w:val="000839B4"/>
    <w:rsid w:val="00084EFA"/>
    <w:rsid w:val="00086FF8"/>
    <w:rsid w:val="000933A5"/>
    <w:rsid w:val="00095DC2"/>
    <w:rsid w:val="000965E5"/>
    <w:rsid w:val="00097CBB"/>
    <w:rsid w:val="000A282E"/>
    <w:rsid w:val="000A28B4"/>
    <w:rsid w:val="000B2EF1"/>
    <w:rsid w:val="000B3C11"/>
    <w:rsid w:val="000C1DE2"/>
    <w:rsid w:val="000C3863"/>
    <w:rsid w:val="000C75E2"/>
    <w:rsid w:val="000D0D38"/>
    <w:rsid w:val="000D1469"/>
    <w:rsid w:val="000D2B22"/>
    <w:rsid w:val="000D2E6E"/>
    <w:rsid w:val="000D46A6"/>
    <w:rsid w:val="000D78E5"/>
    <w:rsid w:val="000D7A62"/>
    <w:rsid w:val="000E3156"/>
    <w:rsid w:val="000E4996"/>
    <w:rsid w:val="000E619F"/>
    <w:rsid w:val="000E6B33"/>
    <w:rsid w:val="000E7B2E"/>
    <w:rsid w:val="000F4333"/>
    <w:rsid w:val="000F5E57"/>
    <w:rsid w:val="00100458"/>
    <w:rsid w:val="00100A91"/>
    <w:rsid w:val="00100C7B"/>
    <w:rsid w:val="00103E36"/>
    <w:rsid w:val="00104178"/>
    <w:rsid w:val="00106A05"/>
    <w:rsid w:val="00110459"/>
    <w:rsid w:val="00111818"/>
    <w:rsid w:val="00113EEE"/>
    <w:rsid w:val="00114473"/>
    <w:rsid w:val="00114582"/>
    <w:rsid w:val="00114DF9"/>
    <w:rsid w:val="00115CDE"/>
    <w:rsid w:val="00115DC6"/>
    <w:rsid w:val="00115E85"/>
    <w:rsid w:val="0012127E"/>
    <w:rsid w:val="00123C64"/>
    <w:rsid w:val="00125AF5"/>
    <w:rsid w:val="00131146"/>
    <w:rsid w:val="00132F00"/>
    <w:rsid w:val="001347F4"/>
    <w:rsid w:val="001353D8"/>
    <w:rsid w:val="001370CD"/>
    <w:rsid w:val="00141A93"/>
    <w:rsid w:val="001437DC"/>
    <w:rsid w:val="00143A37"/>
    <w:rsid w:val="00143B6B"/>
    <w:rsid w:val="00143FE2"/>
    <w:rsid w:val="00144B80"/>
    <w:rsid w:val="00146FD6"/>
    <w:rsid w:val="00154753"/>
    <w:rsid w:val="0016193B"/>
    <w:rsid w:val="0016282A"/>
    <w:rsid w:val="00164F05"/>
    <w:rsid w:val="001653B5"/>
    <w:rsid w:val="001668D2"/>
    <w:rsid w:val="00166FE0"/>
    <w:rsid w:val="0017003A"/>
    <w:rsid w:val="00171DE7"/>
    <w:rsid w:val="00177789"/>
    <w:rsid w:val="00182EAE"/>
    <w:rsid w:val="00183ED7"/>
    <w:rsid w:val="0018437B"/>
    <w:rsid w:val="00191EC3"/>
    <w:rsid w:val="0019282B"/>
    <w:rsid w:val="00193C19"/>
    <w:rsid w:val="00195D5C"/>
    <w:rsid w:val="0019707D"/>
    <w:rsid w:val="001A1683"/>
    <w:rsid w:val="001A4843"/>
    <w:rsid w:val="001A59A3"/>
    <w:rsid w:val="001B507F"/>
    <w:rsid w:val="001B5E6F"/>
    <w:rsid w:val="001B5F6E"/>
    <w:rsid w:val="001C2872"/>
    <w:rsid w:val="001C28E1"/>
    <w:rsid w:val="001C355E"/>
    <w:rsid w:val="001C4CEE"/>
    <w:rsid w:val="001C5CFB"/>
    <w:rsid w:val="001C6C82"/>
    <w:rsid w:val="001C77E1"/>
    <w:rsid w:val="001D2451"/>
    <w:rsid w:val="001D2544"/>
    <w:rsid w:val="001D779E"/>
    <w:rsid w:val="001D78C9"/>
    <w:rsid w:val="001E0DDD"/>
    <w:rsid w:val="001E0F72"/>
    <w:rsid w:val="001E4093"/>
    <w:rsid w:val="001F26D5"/>
    <w:rsid w:val="001F3A01"/>
    <w:rsid w:val="001F4DA5"/>
    <w:rsid w:val="00202D17"/>
    <w:rsid w:val="0020338B"/>
    <w:rsid w:val="00205E2F"/>
    <w:rsid w:val="00206593"/>
    <w:rsid w:val="00211866"/>
    <w:rsid w:val="002146F7"/>
    <w:rsid w:val="00214F9A"/>
    <w:rsid w:val="0021552A"/>
    <w:rsid w:val="00215D6C"/>
    <w:rsid w:val="00215FDD"/>
    <w:rsid w:val="00230C82"/>
    <w:rsid w:val="00232316"/>
    <w:rsid w:val="0023531D"/>
    <w:rsid w:val="00244B9D"/>
    <w:rsid w:val="00246D11"/>
    <w:rsid w:val="0025064A"/>
    <w:rsid w:val="0025173A"/>
    <w:rsid w:val="00252436"/>
    <w:rsid w:val="00254944"/>
    <w:rsid w:val="002627C4"/>
    <w:rsid w:val="00263D0C"/>
    <w:rsid w:val="0026662B"/>
    <w:rsid w:val="002758CD"/>
    <w:rsid w:val="00276199"/>
    <w:rsid w:val="00277E61"/>
    <w:rsid w:val="00280E4D"/>
    <w:rsid w:val="00282FC0"/>
    <w:rsid w:val="00283C51"/>
    <w:rsid w:val="002854A1"/>
    <w:rsid w:val="00291194"/>
    <w:rsid w:val="0029388C"/>
    <w:rsid w:val="00295803"/>
    <w:rsid w:val="002A091B"/>
    <w:rsid w:val="002A4F3B"/>
    <w:rsid w:val="002A5BC0"/>
    <w:rsid w:val="002A5CE9"/>
    <w:rsid w:val="002B0F9D"/>
    <w:rsid w:val="002B2C5F"/>
    <w:rsid w:val="002B54E6"/>
    <w:rsid w:val="002B5A18"/>
    <w:rsid w:val="002B5CA2"/>
    <w:rsid w:val="002C4A9A"/>
    <w:rsid w:val="002C4B8B"/>
    <w:rsid w:val="002C6A4E"/>
    <w:rsid w:val="002C7FF9"/>
    <w:rsid w:val="002D08D0"/>
    <w:rsid w:val="002D2F1D"/>
    <w:rsid w:val="002D506E"/>
    <w:rsid w:val="002D528C"/>
    <w:rsid w:val="002E1C7A"/>
    <w:rsid w:val="002E60BD"/>
    <w:rsid w:val="002E638B"/>
    <w:rsid w:val="002F194C"/>
    <w:rsid w:val="002F45B1"/>
    <w:rsid w:val="002F5953"/>
    <w:rsid w:val="00306183"/>
    <w:rsid w:val="00310035"/>
    <w:rsid w:val="003236D1"/>
    <w:rsid w:val="003274C9"/>
    <w:rsid w:val="00327AC9"/>
    <w:rsid w:val="003303A1"/>
    <w:rsid w:val="00332A16"/>
    <w:rsid w:val="003331EC"/>
    <w:rsid w:val="003352C3"/>
    <w:rsid w:val="00343AE7"/>
    <w:rsid w:val="003445F0"/>
    <w:rsid w:val="00347A7B"/>
    <w:rsid w:val="0035144D"/>
    <w:rsid w:val="0035213E"/>
    <w:rsid w:val="0035535B"/>
    <w:rsid w:val="00366D76"/>
    <w:rsid w:val="003679DE"/>
    <w:rsid w:val="00376349"/>
    <w:rsid w:val="0038061D"/>
    <w:rsid w:val="003820F0"/>
    <w:rsid w:val="00386065"/>
    <w:rsid w:val="003A0581"/>
    <w:rsid w:val="003A0A8F"/>
    <w:rsid w:val="003A166F"/>
    <w:rsid w:val="003A3DCD"/>
    <w:rsid w:val="003B0CEA"/>
    <w:rsid w:val="003B1BC2"/>
    <w:rsid w:val="003B22DD"/>
    <w:rsid w:val="003B280F"/>
    <w:rsid w:val="003C196D"/>
    <w:rsid w:val="003C20D0"/>
    <w:rsid w:val="003C291C"/>
    <w:rsid w:val="003C378B"/>
    <w:rsid w:val="003D2F4F"/>
    <w:rsid w:val="003D3195"/>
    <w:rsid w:val="003D413B"/>
    <w:rsid w:val="003D7898"/>
    <w:rsid w:val="003E1069"/>
    <w:rsid w:val="003F50E0"/>
    <w:rsid w:val="004025FF"/>
    <w:rsid w:val="00404117"/>
    <w:rsid w:val="004056F6"/>
    <w:rsid w:val="00406334"/>
    <w:rsid w:val="004063EC"/>
    <w:rsid w:val="004076AC"/>
    <w:rsid w:val="004100B2"/>
    <w:rsid w:val="0041214C"/>
    <w:rsid w:val="0041592B"/>
    <w:rsid w:val="00420265"/>
    <w:rsid w:val="00421E0C"/>
    <w:rsid w:val="0042301F"/>
    <w:rsid w:val="0043113A"/>
    <w:rsid w:val="00437C57"/>
    <w:rsid w:val="004412E6"/>
    <w:rsid w:val="004456CD"/>
    <w:rsid w:val="00452DAC"/>
    <w:rsid w:val="00455D04"/>
    <w:rsid w:val="00465F02"/>
    <w:rsid w:val="0047443A"/>
    <w:rsid w:val="0048106B"/>
    <w:rsid w:val="00485186"/>
    <w:rsid w:val="00496CE3"/>
    <w:rsid w:val="004A3627"/>
    <w:rsid w:val="004A625B"/>
    <w:rsid w:val="004A6F5A"/>
    <w:rsid w:val="004B2258"/>
    <w:rsid w:val="004B6ACC"/>
    <w:rsid w:val="004C090B"/>
    <w:rsid w:val="004C2B8D"/>
    <w:rsid w:val="004C483B"/>
    <w:rsid w:val="004C55A4"/>
    <w:rsid w:val="004C7716"/>
    <w:rsid w:val="004C7851"/>
    <w:rsid w:val="004C7B22"/>
    <w:rsid w:val="004E2E27"/>
    <w:rsid w:val="004F1519"/>
    <w:rsid w:val="004F15EE"/>
    <w:rsid w:val="004F2D3C"/>
    <w:rsid w:val="004F3162"/>
    <w:rsid w:val="004F6F69"/>
    <w:rsid w:val="004F705D"/>
    <w:rsid w:val="004F75AD"/>
    <w:rsid w:val="004F7A89"/>
    <w:rsid w:val="00503E46"/>
    <w:rsid w:val="0050538C"/>
    <w:rsid w:val="00507B15"/>
    <w:rsid w:val="00511B11"/>
    <w:rsid w:val="005123A9"/>
    <w:rsid w:val="00512B32"/>
    <w:rsid w:val="00513749"/>
    <w:rsid w:val="005144AF"/>
    <w:rsid w:val="00514DB5"/>
    <w:rsid w:val="0051672D"/>
    <w:rsid w:val="00516830"/>
    <w:rsid w:val="0052380C"/>
    <w:rsid w:val="00526E0A"/>
    <w:rsid w:val="00530F58"/>
    <w:rsid w:val="00532AE4"/>
    <w:rsid w:val="0053310F"/>
    <w:rsid w:val="00533B67"/>
    <w:rsid w:val="00537677"/>
    <w:rsid w:val="00541B45"/>
    <w:rsid w:val="0054219A"/>
    <w:rsid w:val="00542FA4"/>
    <w:rsid w:val="00544A0D"/>
    <w:rsid w:val="0054724A"/>
    <w:rsid w:val="005534D7"/>
    <w:rsid w:val="005553AA"/>
    <w:rsid w:val="00561B08"/>
    <w:rsid w:val="00561D40"/>
    <w:rsid w:val="00562691"/>
    <w:rsid w:val="00562972"/>
    <w:rsid w:val="00564B84"/>
    <w:rsid w:val="0056537F"/>
    <w:rsid w:val="00565A61"/>
    <w:rsid w:val="00570172"/>
    <w:rsid w:val="005715E4"/>
    <w:rsid w:val="00571663"/>
    <w:rsid w:val="005731C0"/>
    <w:rsid w:val="00575119"/>
    <w:rsid w:val="005762D7"/>
    <w:rsid w:val="00580A5D"/>
    <w:rsid w:val="00581F28"/>
    <w:rsid w:val="0058590F"/>
    <w:rsid w:val="00585FCB"/>
    <w:rsid w:val="005865FE"/>
    <w:rsid w:val="00586A64"/>
    <w:rsid w:val="005923DE"/>
    <w:rsid w:val="00593E8D"/>
    <w:rsid w:val="005956C2"/>
    <w:rsid w:val="005956F8"/>
    <w:rsid w:val="005960FD"/>
    <w:rsid w:val="0059630B"/>
    <w:rsid w:val="00596F9B"/>
    <w:rsid w:val="005A0C62"/>
    <w:rsid w:val="005A257A"/>
    <w:rsid w:val="005A796A"/>
    <w:rsid w:val="005B0B7C"/>
    <w:rsid w:val="005B28E9"/>
    <w:rsid w:val="005B2F5A"/>
    <w:rsid w:val="005C25BA"/>
    <w:rsid w:val="005C3292"/>
    <w:rsid w:val="005C6D90"/>
    <w:rsid w:val="005C73A2"/>
    <w:rsid w:val="005C7476"/>
    <w:rsid w:val="005C79BD"/>
    <w:rsid w:val="005D072B"/>
    <w:rsid w:val="005D4357"/>
    <w:rsid w:val="005D67DC"/>
    <w:rsid w:val="005E077D"/>
    <w:rsid w:val="005E0C9E"/>
    <w:rsid w:val="005E14F0"/>
    <w:rsid w:val="005E2D33"/>
    <w:rsid w:val="005E408F"/>
    <w:rsid w:val="005F005F"/>
    <w:rsid w:val="005F0EE9"/>
    <w:rsid w:val="005F6B79"/>
    <w:rsid w:val="005F71A4"/>
    <w:rsid w:val="00601971"/>
    <w:rsid w:val="00601BF2"/>
    <w:rsid w:val="00602737"/>
    <w:rsid w:val="0060527B"/>
    <w:rsid w:val="00606B60"/>
    <w:rsid w:val="0061026D"/>
    <w:rsid w:val="00610D09"/>
    <w:rsid w:val="00613227"/>
    <w:rsid w:val="0061468D"/>
    <w:rsid w:val="00616D88"/>
    <w:rsid w:val="00620CBD"/>
    <w:rsid w:val="00626272"/>
    <w:rsid w:val="006323D7"/>
    <w:rsid w:val="00633C5B"/>
    <w:rsid w:val="00634BA0"/>
    <w:rsid w:val="006479D7"/>
    <w:rsid w:val="00654536"/>
    <w:rsid w:val="00657D04"/>
    <w:rsid w:val="00666198"/>
    <w:rsid w:val="00674793"/>
    <w:rsid w:val="00680D3D"/>
    <w:rsid w:val="006866B1"/>
    <w:rsid w:val="0068745D"/>
    <w:rsid w:val="00690F74"/>
    <w:rsid w:val="0069220C"/>
    <w:rsid w:val="00695035"/>
    <w:rsid w:val="006A04BA"/>
    <w:rsid w:val="006A1A5E"/>
    <w:rsid w:val="006A1E24"/>
    <w:rsid w:val="006A4846"/>
    <w:rsid w:val="006A7AAA"/>
    <w:rsid w:val="006B4B20"/>
    <w:rsid w:val="006B4BDB"/>
    <w:rsid w:val="006B4ECA"/>
    <w:rsid w:val="006B7BA5"/>
    <w:rsid w:val="006C0E24"/>
    <w:rsid w:val="006C231F"/>
    <w:rsid w:val="006D3B4C"/>
    <w:rsid w:val="006D3C1D"/>
    <w:rsid w:val="006D4699"/>
    <w:rsid w:val="006D57BF"/>
    <w:rsid w:val="006D7987"/>
    <w:rsid w:val="006E0470"/>
    <w:rsid w:val="006E12E6"/>
    <w:rsid w:val="006E1EF0"/>
    <w:rsid w:val="006E3CDA"/>
    <w:rsid w:val="006E4E88"/>
    <w:rsid w:val="006F0232"/>
    <w:rsid w:val="006F04E8"/>
    <w:rsid w:val="006F4026"/>
    <w:rsid w:val="006F6EE7"/>
    <w:rsid w:val="006F7F99"/>
    <w:rsid w:val="007044B7"/>
    <w:rsid w:val="00704688"/>
    <w:rsid w:val="00713A65"/>
    <w:rsid w:val="007204BF"/>
    <w:rsid w:val="00720D74"/>
    <w:rsid w:val="00721DBE"/>
    <w:rsid w:val="007228FA"/>
    <w:rsid w:val="0072427B"/>
    <w:rsid w:val="00726148"/>
    <w:rsid w:val="00730FD3"/>
    <w:rsid w:val="007323B3"/>
    <w:rsid w:val="00735CBD"/>
    <w:rsid w:val="00745B72"/>
    <w:rsid w:val="00750F43"/>
    <w:rsid w:val="00752752"/>
    <w:rsid w:val="00753659"/>
    <w:rsid w:val="007556A7"/>
    <w:rsid w:val="00756BCD"/>
    <w:rsid w:val="00761769"/>
    <w:rsid w:val="007706B5"/>
    <w:rsid w:val="00770A4C"/>
    <w:rsid w:val="0077785F"/>
    <w:rsid w:val="00780C8D"/>
    <w:rsid w:val="00792197"/>
    <w:rsid w:val="00792FA0"/>
    <w:rsid w:val="007A4030"/>
    <w:rsid w:val="007A694C"/>
    <w:rsid w:val="007B0440"/>
    <w:rsid w:val="007B113B"/>
    <w:rsid w:val="007B1F7F"/>
    <w:rsid w:val="007B3420"/>
    <w:rsid w:val="007B6143"/>
    <w:rsid w:val="007B6DB7"/>
    <w:rsid w:val="007C2826"/>
    <w:rsid w:val="007C2998"/>
    <w:rsid w:val="007C50DB"/>
    <w:rsid w:val="007C73EC"/>
    <w:rsid w:val="007D3759"/>
    <w:rsid w:val="007D3B31"/>
    <w:rsid w:val="007E597A"/>
    <w:rsid w:val="007E5FDD"/>
    <w:rsid w:val="007F3944"/>
    <w:rsid w:val="007F59E0"/>
    <w:rsid w:val="007F6DC5"/>
    <w:rsid w:val="007F74F4"/>
    <w:rsid w:val="008002AF"/>
    <w:rsid w:val="00801447"/>
    <w:rsid w:val="00801509"/>
    <w:rsid w:val="00811A1A"/>
    <w:rsid w:val="008122DA"/>
    <w:rsid w:val="00813201"/>
    <w:rsid w:val="00813A85"/>
    <w:rsid w:val="00814545"/>
    <w:rsid w:val="008152ED"/>
    <w:rsid w:val="0082555B"/>
    <w:rsid w:val="00830BA9"/>
    <w:rsid w:val="008312D8"/>
    <w:rsid w:val="0083689F"/>
    <w:rsid w:val="00837F69"/>
    <w:rsid w:val="0084017B"/>
    <w:rsid w:val="0084052C"/>
    <w:rsid w:val="00841108"/>
    <w:rsid w:val="00852158"/>
    <w:rsid w:val="00853BE9"/>
    <w:rsid w:val="00854579"/>
    <w:rsid w:val="00855635"/>
    <w:rsid w:val="00856242"/>
    <w:rsid w:val="008604F6"/>
    <w:rsid w:val="00862E28"/>
    <w:rsid w:val="008707F4"/>
    <w:rsid w:val="00870A11"/>
    <w:rsid w:val="008710EA"/>
    <w:rsid w:val="00881985"/>
    <w:rsid w:val="00882435"/>
    <w:rsid w:val="00882DDC"/>
    <w:rsid w:val="00883777"/>
    <w:rsid w:val="00883E49"/>
    <w:rsid w:val="008842E3"/>
    <w:rsid w:val="00886406"/>
    <w:rsid w:val="00886799"/>
    <w:rsid w:val="008A1910"/>
    <w:rsid w:val="008A4D61"/>
    <w:rsid w:val="008A5514"/>
    <w:rsid w:val="008A791D"/>
    <w:rsid w:val="008B0DA8"/>
    <w:rsid w:val="008B1C7E"/>
    <w:rsid w:val="008B4F34"/>
    <w:rsid w:val="008B664A"/>
    <w:rsid w:val="008B6EBC"/>
    <w:rsid w:val="008C431B"/>
    <w:rsid w:val="008C6408"/>
    <w:rsid w:val="008C714B"/>
    <w:rsid w:val="008D06FB"/>
    <w:rsid w:val="008D2A4E"/>
    <w:rsid w:val="008D3D79"/>
    <w:rsid w:val="008D4722"/>
    <w:rsid w:val="008E3FAF"/>
    <w:rsid w:val="008F0587"/>
    <w:rsid w:val="008F1785"/>
    <w:rsid w:val="008F4498"/>
    <w:rsid w:val="008F54FF"/>
    <w:rsid w:val="00902033"/>
    <w:rsid w:val="0090256F"/>
    <w:rsid w:val="009145F9"/>
    <w:rsid w:val="009166B1"/>
    <w:rsid w:val="00916B01"/>
    <w:rsid w:val="00917EC2"/>
    <w:rsid w:val="009235C4"/>
    <w:rsid w:val="00931401"/>
    <w:rsid w:val="009331C8"/>
    <w:rsid w:val="0093647C"/>
    <w:rsid w:val="009371DA"/>
    <w:rsid w:val="009415B5"/>
    <w:rsid w:val="00941A3A"/>
    <w:rsid w:val="00941F47"/>
    <w:rsid w:val="009430AC"/>
    <w:rsid w:val="00945B9A"/>
    <w:rsid w:val="00950248"/>
    <w:rsid w:val="00961459"/>
    <w:rsid w:val="009614DD"/>
    <w:rsid w:val="00971930"/>
    <w:rsid w:val="00973FDD"/>
    <w:rsid w:val="00974A4A"/>
    <w:rsid w:val="0097539D"/>
    <w:rsid w:val="00975744"/>
    <w:rsid w:val="0097585D"/>
    <w:rsid w:val="00977112"/>
    <w:rsid w:val="009813F7"/>
    <w:rsid w:val="00984735"/>
    <w:rsid w:val="00984937"/>
    <w:rsid w:val="00992293"/>
    <w:rsid w:val="00993AE4"/>
    <w:rsid w:val="009A0EF8"/>
    <w:rsid w:val="009A4D1B"/>
    <w:rsid w:val="009A5F6D"/>
    <w:rsid w:val="009B0087"/>
    <w:rsid w:val="009B401B"/>
    <w:rsid w:val="009B4187"/>
    <w:rsid w:val="009B7D52"/>
    <w:rsid w:val="009C051C"/>
    <w:rsid w:val="009C3302"/>
    <w:rsid w:val="009C430E"/>
    <w:rsid w:val="009C5A99"/>
    <w:rsid w:val="009C5B83"/>
    <w:rsid w:val="009D0B08"/>
    <w:rsid w:val="009D10B0"/>
    <w:rsid w:val="009D5ED5"/>
    <w:rsid w:val="009D5F1F"/>
    <w:rsid w:val="009D74C2"/>
    <w:rsid w:val="009E2B6F"/>
    <w:rsid w:val="009E468B"/>
    <w:rsid w:val="009E6782"/>
    <w:rsid w:val="009F0DA7"/>
    <w:rsid w:val="009F2B70"/>
    <w:rsid w:val="009F30E3"/>
    <w:rsid w:val="009F3B12"/>
    <w:rsid w:val="00A0068B"/>
    <w:rsid w:val="00A01B3C"/>
    <w:rsid w:val="00A04164"/>
    <w:rsid w:val="00A102E4"/>
    <w:rsid w:val="00A159F7"/>
    <w:rsid w:val="00A16E7A"/>
    <w:rsid w:val="00A217E2"/>
    <w:rsid w:val="00A23E5E"/>
    <w:rsid w:val="00A246B7"/>
    <w:rsid w:val="00A315D4"/>
    <w:rsid w:val="00A3295D"/>
    <w:rsid w:val="00A34320"/>
    <w:rsid w:val="00A36446"/>
    <w:rsid w:val="00A420AA"/>
    <w:rsid w:val="00A44611"/>
    <w:rsid w:val="00A45E6F"/>
    <w:rsid w:val="00A47658"/>
    <w:rsid w:val="00A477A6"/>
    <w:rsid w:val="00A51103"/>
    <w:rsid w:val="00A520CB"/>
    <w:rsid w:val="00A55810"/>
    <w:rsid w:val="00A64508"/>
    <w:rsid w:val="00A65BF2"/>
    <w:rsid w:val="00A66199"/>
    <w:rsid w:val="00A71AF6"/>
    <w:rsid w:val="00A7703E"/>
    <w:rsid w:val="00A77C39"/>
    <w:rsid w:val="00A83AA4"/>
    <w:rsid w:val="00A85402"/>
    <w:rsid w:val="00A869A9"/>
    <w:rsid w:val="00A87926"/>
    <w:rsid w:val="00A87956"/>
    <w:rsid w:val="00A915D6"/>
    <w:rsid w:val="00A94212"/>
    <w:rsid w:val="00A95306"/>
    <w:rsid w:val="00A962E9"/>
    <w:rsid w:val="00A97A7D"/>
    <w:rsid w:val="00A97E5F"/>
    <w:rsid w:val="00AA1F3B"/>
    <w:rsid w:val="00AA54F7"/>
    <w:rsid w:val="00AA66AF"/>
    <w:rsid w:val="00AB09CD"/>
    <w:rsid w:val="00AB0CD1"/>
    <w:rsid w:val="00AB13FC"/>
    <w:rsid w:val="00AB2324"/>
    <w:rsid w:val="00AB2DFE"/>
    <w:rsid w:val="00AB3956"/>
    <w:rsid w:val="00AC05CC"/>
    <w:rsid w:val="00AC0EB1"/>
    <w:rsid w:val="00AC13E3"/>
    <w:rsid w:val="00AC2D71"/>
    <w:rsid w:val="00AD2452"/>
    <w:rsid w:val="00AD6C53"/>
    <w:rsid w:val="00AE1AC4"/>
    <w:rsid w:val="00AE6FEF"/>
    <w:rsid w:val="00AF0023"/>
    <w:rsid w:val="00AF3EC6"/>
    <w:rsid w:val="00AF5561"/>
    <w:rsid w:val="00AF7C3C"/>
    <w:rsid w:val="00B04E34"/>
    <w:rsid w:val="00B06CB0"/>
    <w:rsid w:val="00B13A44"/>
    <w:rsid w:val="00B13C94"/>
    <w:rsid w:val="00B15606"/>
    <w:rsid w:val="00B15E3A"/>
    <w:rsid w:val="00B162E6"/>
    <w:rsid w:val="00B17658"/>
    <w:rsid w:val="00B21C4E"/>
    <w:rsid w:val="00B25516"/>
    <w:rsid w:val="00B304BE"/>
    <w:rsid w:val="00B334E2"/>
    <w:rsid w:val="00B334E8"/>
    <w:rsid w:val="00B34DB2"/>
    <w:rsid w:val="00B413C2"/>
    <w:rsid w:val="00B426AF"/>
    <w:rsid w:val="00B4611A"/>
    <w:rsid w:val="00B56E76"/>
    <w:rsid w:val="00B573D9"/>
    <w:rsid w:val="00B57582"/>
    <w:rsid w:val="00B609E5"/>
    <w:rsid w:val="00B64EB0"/>
    <w:rsid w:val="00B65599"/>
    <w:rsid w:val="00B671A3"/>
    <w:rsid w:val="00B67E59"/>
    <w:rsid w:val="00B72B53"/>
    <w:rsid w:val="00B777A5"/>
    <w:rsid w:val="00B872B3"/>
    <w:rsid w:val="00B9005B"/>
    <w:rsid w:val="00B95F76"/>
    <w:rsid w:val="00BA24BB"/>
    <w:rsid w:val="00BA4D7E"/>
    <w:rsid w:val="00BA5C21"/>
    <w:rsid w:val="00BB4BEB"/>
    <w:rsid w:val="00BB625B"/>
    <w:rsid w:val="00BC4037"/>
    <w:rsid w:val="00BC5533"/>
    <w:rsid w:val="00BC763C"/>
    <w:rsid w:val="00BD472C"/>
    <w:rsid w:val="00BE2CBC"/>
    <w:rsid w:val="00BE45DA"/>
    <w:rsid w:val="00BF3515"/>
    <w:rsid w:val="00BF5570"/>
    <w:rsid w:val="00BF5DF8"/>
    <w:rsid w:val="00BF66CE"/>
    <w:rsid w:val="00C02690"/>
    <w:rsid w:val="00C14DCE"/>
    <w:rsid w:val="00C15071"/>
    <w:rsid w:val="00C23916"/>
    <w:rsid w:val="00C300A4"/>
    <w:rsid w:val="00C427B3"/>
    <w:rsid w:val="00C45F60"/>
    <w:rsid w:val="00C47D92"/>
    <w:rsid w:val="00C524ED"/>
    <w:rsid w:val="00C54914"/>
    <w:rsid w:val="00C54B88"/>
    <w:rsid w:val="00C5572A"/>
    <w:rsid w:val="00C56CEB"/>
    <w:rsid w:val="00C623D9"/>
    <w:rsid w:val="00C62DEA"/>
    <w:rsid w:val="00C6384A"/>
    <w:rsid w:val="00C63D76"/>
    <w:rsid w:val="00C7055F"/>
    <w:rsid w:val="00C70774"/>
    <w:rsid w:val="00C71F5B"/>
    <w:rsid w:val="00C72AB7"/>
    <w:rsid w:val="00C73CED"/>
    <w:rsid w:val="00C756D2"/>
    <w:rsid w:val="00C76A7B"/>
    <w:rsid w:val="00C802BA"/>
    <w:rsid w:val="00C81D9E"/>
    <w:rsid w:val="00C821E7"/>
    <w:rsid w:val="00C84B0B"/>
    <w:rsid w:val="00C90624"/>
    <w:rsid w:val="00C92268"/>
    <w:rsid w:val="00C92EDB"/>
    <w:rsid w:val="00C9363A"/>
    <w:rsid w:val="00C96AAE"/>
    <w:rsid w:val="00C97930"/>
    <w:rsid w:val="00C97D84"/>
    <w:rsid w:val="00CA4FB0"/>
    <w:rsid w:val="00CA71A8"/>
    <w:rsid w:val="00CB020D"/>
    <w:rsid w:val="00CB24FF"/>
    <w:rsid w:val="00CB5C98"/>
    <w:rsid w:val="00CB695F"/>
    <w:rsid w:val="00CC6365"/>
    <w:rsid w:val="00CD0C7F"/>
    <w:rsid w:val="00CD0E02"/>
    <w:rsid w:val="00CD6A78"/>
    <w:rsid w:val="00CD737C"/>
    <w:rsid w:val="00CE2F99"/>
    <w:rsid w:val="00CE385C"/>
    <w:rsid w:val="00CE4338"/>
    <w:rsid w:val="00CE54E0"/>
    <w:rsid w:val="00CE7009"/>
    <w:rsid w:val="00CF0504"/>
    <w:rsid w:val="00CF171B"/>
    <w:rsid w:val="00CF3587"/>
    <w:rsid w:val="00CF5675"/>
    <w:rsid w:val="00D029B5"/>
    <w:rsid w:val="00D0376A"/>
    <w:rsid w:val="00D1530D"/>
    <w:rsid w:val="00D17174"/>
    <w:rsid w:val="00D2604D"/>
    <w:rsid w:val="00D270B1"/>
    <w:rsid w:val="00D301B8"/>
    <w:rsid w:val="00D3078E"/>
    <w:rsid w:val="00D4143D"/>
    <w:rsid w:val="00D414EC"/>
    <w:rsid w:val="00D44A38"/>
    <w:rsid w:val="00D4758C"/>
    <w:rsid w:val="00D50B56"/>
    <w:rsid w:val="00D52F0F"/>
    <w:rsid w:val="00D5440B"/>
    <w:rsid w:val="00D74B29"/>
    <w:rsid w:val="00D768D0"/>
    <w:rsid w:val="00D768FD"/>
    <w:rsid w:val="00D7690D"/>
    <w:rsid w:val="00D82A92"/>
    <w:rsid w:val="00D8468B"/>
    <w:rsid w:val="00D85114"/>
    <w:rsid w:val="00D8719E"/>
    <w:rsid w:val="00D9216C"/>
    <w:rsid w:val="00D9357D"/>
    <w:rsid w:val="00D96362"/>
    <w:rsid w:val="00DA217B"/>
    <w:rsid w:val="00DA29B1"/>
    <w:rsid w:val="00DA51D4"/>
    <w:rsid w:val="00DA6238"/>
    <w:rsid w:val="00DB13E9"/>
    <w:rsid w:val="00DB3533"/>
    <w:rsid w:val="00DB4293"/>
    <w:rsid w:val="00DB6CC4"/>
    <w:rsid w:val="00DB6CFC"/>
    <w:rsid w:val="00DB7E04"/>
    <w:rsid w:val="00DC252B"/>
    <w:rsid w:val="00DC2616"/>
    <w:rsid w:val="00DC7851"/>
    <w:rsid w:val="00DC7AEA"/>
    <w:rsid w:val="00DD2BFC"/>
    <w:rsid w:val="00DD4250"/>
    <w:rsid w:val="00DE013C"/>
    <w:rsid w:val="00DE1364"/>
    <w:rsid w:val="00DE4611"/>
    <w:rsid w:val="00DE5816"/>
    <w:rsid w:val="00DE60DE"/>
    <w:rsid w:val="00DE7454"/>
    <w:rsid w:val="00DF0E8C"/>
    <w:rsid w:val="00DF2E48"/>
    <w:rsid w:val="00DF45F1"/>
    <w:rsid w:val="00E03102"/>
    <w:rsid w:val="00E03C8B"/>
    <w:rsid w:val="00E054E1"/>
    <w:rsid w:val="00E05B0A"/>
    <w:rsid w:val="00E07353"/>
    <w:rsid w:val="00E07F9C"/>
    <w:rsid w:val="00E134CB"/>
    <w:rsid w:val="00E150C1"/>
    <w:rsid w:val="00E218CF"/>
    <w:rsid w:val="00E222E1"/>
    <w:rsid w:val="00E2253C"/>
    <w:rsid w:val="00E232AB"/>
    <w:rsid w:val="00E23B92"/>
    <w:rsid w:val="00E323AD"/>
    <w:rsid w:val="00E3545B"/>
    <w:rsid w:val="00E3564E"/>
    <w:rsid w:val="00E36105"/>
    <w:rsid w:val="00E40FE8"/>
    <w:rsid w:val="00E41CB7"/>
    <w:rsid w:val="00E43652"/>
    <w:rsid w:val="00E4759B"/>
    <w:rsid w:val="00E4772C"/>
    <w:rsid w:val="00E47CE1"/>
    <w:rsid w:val="00E506BE"/>
    <w:rsid w:val="00E50943"/>
    <w:rsid w:val="00E51F29"/>
    <w:rsid w:val="00E5217E"/>
    <w:rsid w:val="00E63E03"/>
    <w:rsid w:val="00E6490C"/>
    <w:rsid w:val="00E64A36"/>
    <w:rsid w:val="00E651FC"/>
    <w:rsid w:val="00E70990"/>
    <w:rsid w:val="00E709CD"/>
    <w:rsid w:val="00E72F29"/>
    <w:rsid w:val="00E72FF3"/>
    <w:rsid w:val="00E75040"/>
    <w:rsid w:val="00E75343"/>
    <w:rsid w:val="00E75581"/>
    <w:rsid w:val="00E76D2A"/>
    <w:rsid w:val="00E8425D"/>
    <w:rsid w:val="00E86E86"/>
    <w:rsid w:val="00E8786F"/>
    <w:rsid w:val="00E9164F"/>
    <w:rsid w:val="00E953F4"/>
    <w:rsid w:val="00E97566"/>
    <w:rsid w:val="00EA0752"/>
    <w:rsid w:val="00EA0AB3"/>
    <w:rsid w:val="00EA151A"/>
    <w:rsid w:val="00EA2FC1"/>
    <w:rsid w:val="00EA4929"/>
    <w:rsid w:val="00EA5B40"/>
    <w:rsid w:val="00EA6956"/>
    <w:rsid w:val="00EA6B35"/>
    <w:rsid w:val="00EB04F1"/>
    <w:rsid w:val="00EB0ED3"/>
    <w:rsid w:val="00EB7577"/>
    <w:rsid w:val="00EB772D"/>
    <w:rsid w:val="00EC1BE8"/>
    <w:rsid w:val="00EC5A4D"/>
    <w:rsid w:val="00EC7240"/>
    <w:rsid w:val="00EC7581"/>
    <w:rsid w:val="00ED04E4"/>
    <w:rsid w:val="00ED1967"/>
    <w:rsid w:val="00ED2D39"/>
    <w:rsid w:val="00ED3948"/>
    <w:rsid w:val="00EE24D1"/>
    <w:rsid w:val="00EE2798"/>
    <w:rsid w:val="00EE61EE"/>
    <w:rsid w:val="00EE7321"/>
    <w:rsid w:val="00EF371B"/>
    <w:rsid w:val="00EF4D2E"/>
    <w:rsid w:val="00EF4EDC"/>
    <w:rsid w:val="00EF6811"/>
    <w:rsid w:val="00EF7BD5"/>
    <w:rsid w:val="00F0008E"/>
    <w:rsid w:val="00F014CD"/>
    <w:rsid w:val="00F02798"/>
    <w:rsid w:val="00F04791"/>
    <w:rsid w:val="00F06335"/>
    <w:rsid w:val="00F06D49"/>
    <w:rsid w:val="00F12D57"/>
    <w:rsid w:val="00F16317"/>
    <w:rsid w:val="00F20835"/>
    <w:rsid w:val="00F24A16"/>
    <w:rsid w:val="00F2561C"/>
    <w:rsid w:val="00F26528"/>
    <w:rsid w:val="00F30C4F"/>
    <w:rsid w:val="00F31031"/>
    <w:rsid w:val="00F327D3"/>
    <w:rsid w:val="00F35197"/>
    <w:rsid w:val="00F353B0"/>
    <w:rsid w:val="00F41115"/>
    <w:rsid w:val="00F428E8"/>
    <w:rsid w:val="00F4395A"/>
    <w:rsid w:val="00F4529E"/>
    <w:rsid w:val="00F506B3"/>
    <w:rsid w:val="00F519E8"/>
    <w:rsid w:val="00F54A38"/>
    <w:rsid w:val="00F55BA1"/>
    <w:rsid w:val="00F57CEF"/>
    <w:rsid w:val="00F633C2"/>
    <w:rsid w:val="00F64640"/>
    <w:rsid w:val="00F66F7F"/>
    <w:rsid w:val="00F67D90"/>
    <w:rsid w:val="00F7086D"/>
    <w:rsid w:val="00F72BC5"/>
    <w:rsid w:val="00F74CA6"/>
    <w:rsid w:val="00F8045E"/>
    <w:rsid w:val="00F82640"/>
    <w:rsid w:val="00F82A51"/>
    <w:rsid w:val="00F85BBD"/>
    <w:rsid w:val="00F868C6"/>
    <w:rsid w:val="00F93671"/>
    <w:rsid w:val="00F939AB"/>
    <w:rsid w:val="00FA13E1"/>
    <w:rsid w:val="00FA57A8"/>
    <w:rsid w:val="00FA597C"/>
    <w:rsid w:val="00FB567D"/>
    <w:rsid w:val="00FB58ED"/>
    <w:rsid w:val="00FB62B7"/>
    <w:rsid w:val="00FC024D"/>
    <w:rsid w:val="00FC42D7"/>
    <w:rsid w:val="00FD563A"/>
    <w:rsid w:val="00FD7A5F"/>
    <w:rsid w:val="00FE541A"/>
    <w:rsid w:val="00FE62DF"/>
    <w:rsid w:val="00FE7B7B"/>
    <w:rsid w:val="00FF08FB"/>
    <w:rsid w:val="00FF1245"/>
    <w:rsid w:val="00FF331F"/>
    <w:rsid w:val="00FF4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1C316"/>
  <w15:docId w15:val="{E076210A-7FFB-414B-8462-5A8B5682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6E"/>
    <w:pPr>
      <w:spacing w:line="480" w:lineRule="auto"/>
    </w:pPr>
    <w:rPr>
      <w:sz w:val="24"/>
    </w:rPr>
  </w:style>
  <w:style w:type="paragraph" w:styleId="Heading1">
    <w:name w:val="heading 1"/>
    <w:basedOn w:val="Normal"/>
    <w:next w:val="Normal"/>
    <w:link w:val="Heading1Char"/>
    <w:uiPriority w:val="9"/>
    <w:qFormat/>
    <w:rsid w:val="00E134CB"/>
    <w:pPr>
      <w:tabs>
        <w:tab w:val="right" w:pos="9360"/>
      </w:tabs>
      <w:ind w:firstLine="0"/>
      <w:jc w:val="center"/>
      <w:outlineLvl w:val="0"/>
    </w:pPr>
    <w:rPr>
      <w:b/>
      <w:szCs w:val="24"/>
    </w:rPr>
  </w:style>
  <w:style w:type="paragraph" w:styleId="Heading2">
    <w:name w:val="heading 2"/>
    <w:basedOn w:val="Normal"/>
    <w:next w:val="Normal"/>
    <w:link w:val="Heading2Char"/>
    <w:uiPriority w:val="9"/>
    <w:unhideWhenUsed/>
    <w:qFormat/>
    <w:rsid w:val="00E134CB"/>
    <w:pPr>
      <w:ind w:firstLine="0"/>
      <w:jc w:val="center"/>
      <w:outlineLvl w:val="1"/>
    </w:pPr>
    <w:rPr>
      <w:b/>
      <w:szCs w:val="24"/>
    </w:rPr>
  </w:style>
  <w:style w:type="paragraph" w:styleId="Heading3">
    <w:name w:val="heading 3"/>
    <w:basedOn w:val="Normal"/>
    <w:next w:val="Normal"/>
    <w:link w:val="Heading3Char"/>
    <w:uiPriority w:val="9"/>
    <w:unhideWhenUsed/>
    <w:qFormat/>
    <w:rsid w:val="00E134CB"/>
    <w:pPr>
      <w:ind w:firstLine="0"/>
      <w:jc w:val="center"/>
      <w:outlineLvl w:val="2"/>
    </w:pPr>
    <w:rPr>
      <w:szCs w:val="24"/>
    </w:rPr>
  </w:style>
  <w:style w:type="paragraph" w:styleId="Heading4">
    <w:name w:val="heading 4"/>
    <w:basedOn w:val="Normal"/>
    <w:next w:val="Normal"/>
    <w:link w:val="Heading4Char"/>
    <w:uiPriority w:val="9"/>
    <w:unhideWhenUsed/>
    <w:qFormat/>
    <w:rsid w:val="00CB020D"/>
    <w:pPr>
      <w:outlineLvl w:val="3"/>
    </w:pPr>
    <w:rPr>
      <w:i/>
      <w:szCs w:val="24"/>
    </w:rPr>
  </w:style>
  <w:style w:type="paragraph" w:styleId="Heading5">
    <w:name w:val="heading 5"/>
    <w:basedOn w:val="Heading4"/>
    <w:next w:val="Normal"/>
    <w:link w:val="Heading5Char"/>
    <w:uiPriority w:val="9"/>
    <w:unhideWhenUsed/>
    <w:qFormat/>
    <w:rsid w:val="00A66199"/>
    <w:pPr>
      <w:keepNext/>
      <w:ind w:firstLine="0"/>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C82"/>
  </w:style>
  <w:style w:type="character" w:customStyle="1" w:styleId="Heading1Char">
    <w:name w:val="Heading 1 Char"/>
    <w:basedOn w:val="DefaultParagraphFont"/>
    <w:link w:val="Heading1"/>
    <w:uiPriority w:val="9"/>
    <w:rsid w:val="00E134CB"/>
    <w:rPr>
      <w:b/>
      <w:sz w:val="24"/>
      <w:szCs w:val="24"/>
    </w:rPr>
  </w:style>
  <w:style w:type="paragraph" w:styleId="Header">
    <w:name w:val="header"/>
    <w:basedOn w:val="Normal"/>
    <w:link w:val="HeaderChar"/>
    <w:uiPriority w:val="99"/>
    <w:unhideWhenUsed/>
    <w:rsid w:val="0051672D"/>
    <w:pPr>
      <w:tabs>
        <w:tab w:val="center" w:pos="4680"/>
        <w:tab w:val="right" w:pos="9360"/>
      </w:tabs>
    </w:pPr>
  </w:style>
  <w:style w:type="character" w:customStyle="1" w:styleId="HeaderChar">
    <w:name w:val="Header Char"/>
    <w:basedOn w:val="DefaultParagraphFont"/>
    <w:link w:val="Header"/>
    <w:uiPriority w:val="99"/>
    <w:rsid w:val="0051672D"/>
  </w:style>
  <w:style w:type="paragraph" w:styleId="Footer">
    <w:name w:val="footer"/>
    <w:basedOn w:val="Normal"/>
    <w:link w:val="FooterChar"/>
    <w:uiPriority w:val="99"/>
    <w:unhideWhenUsed/>
    <w:rsid w:val="006E1EF0"/>
    <w:pPr>
      <w:tabs>
        <w:tab w:val="center" w:pos="4680"/>
        <w:tab w:val="right" w:pos="9360"/>
      </w:tabs>
      <w:spacing w:before="120"/>
    </w:pPr>
  </w:style>
  <w:style w:type="character" w:customStyle="1" w:styleId="FooterChar">
    <w:name w:val="Footer Char"/>
    <w:basedOn w:val="DefaultParagraphFont"/>
    <w:link w:val="Footer"/>
    <w:uiPriority w:val="99"/>
    <w:rsid w:val="006E1EF0"/>
    <w:rPr>
      <w:sz w:val="24"/>
    </w:rPr>
  </w:style>
  <w:style w:type="table" w:styleId="TableGrid">
    <w:name w:val="Table Grid"/>
    <w:basedOn w:val="TableNormal"/>
    <w:uiPriority w:val="59"/>
    <w:rsid w:val="00CB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B9A"/>
    <w:pPr>
      <w:ind w:left="720"/>
      <w:contextualSpacing/>
    </w:pPr>
  </w:style>
  <w:style w:type="character" w:styleId="PlaceholderText">
    <w:name w:val="Placeholder Text"/>
    <w:basedOn w:val="DefaultParagraphFont"/>
    <w:uiPriority w:val="99"/>
    <w:semiHidden/>
    <w:rsid w:val="001C6C82"/>
    <w:rPr>
      <w:color w:val="808080"/>
    </w:rPr>
  </w:style>
  <w:style w:type="paragraph" w:styleId="BalloonText">
    <w:name w:val="Balloon Text"/>
    <w:basedOn w:val="Normal"/>
    <w:link w:val="BalloonTextChar"/>
    <w:uiPriority w:val="99"/>
    <w:semiHidden/>
    <w:unhideWhenUsed/>
    <w:rsid w:val="001C6C82"/>
    <w:rPr>
      <w:rFonts w:ascii="Tahoma" w:hAnsi="Tahoma" w:cs="Tahoma"/>
      <w:sz w:val="16"/>
      <w:szCs w:val="16"/>
    </w:rPr>
  </w:style>
  <w:style w:type="character" w:customStyle="1" w:styleId="BalloonTextChar">
    <w:name w:val="Balloon Text Char"/>
    <w:basedOn w:val="DefaultParagraphFont"/>
    <w:link w:val="BalloonText"/>
    <w:uiPriority w:val="99"/>
    <w:semiHidden/>
    <w:rsid w:val="001C6C82"/>
    <w:rPr>
      <w:rFonts w:ascii="Tahoma" w:hAnsi="Tahoma" w:cs="Tahoma"/>
      <w:sz w:val="16"/>
      <w:szCs w:val="16"/>
    </w:rPr>
  </w:style>
  <w:style w:type="paragraph" w:styleId="FootnoteText">
    <w:name w:val="footnote text"/>
    <w:basedOn w:val="Normal"/>
    <w:link w:val="FootnoteTextChar"/>
    <w:uiPriority w:val="99"/>
    <w:unhideWhenUsed/>
    <w:rsid w:val="00DD4250"/>
    <w:pPr>
      <w:spacing w:line="240" w:lineRule="auto"/>
    </w:pPr>
    <w:rPr>
      <w:sz w:val="20"/>
      <w:szCs w:val="20"/>
    </w:rPr>
  </w:style>
  <w:style w:type="character" w:customStyle="1" w:styleId="FootnoteTextChar">
    <w:name w:val="Footnote Text Char"/>
    <w:basedOn w:val="DefaultParagraphFont"/>
    <w:link w:val="FootnoteText"/>
    <w:uiPriority w:val="99"/>
    <w:rsid w:val="00DD4250"/>
    <w:rPr>
      <w:sz w:val="20"/>
      <w:szCs w:val="20"/>
    </w:rPr>
  </w:style>
  <w:style w:type="character" w:styleId="FootnoteReference">
    <w:name w:val="footnote reference"/>
    <w:basedOn w:val="DefaultParagraphFont"/>
    <w:uiPriority w:val="99"/>
    <w:unhideWhenUsed/>
    <w:rsid w:val="005C6D90"/>
    <w:rPr>
      <w:vertAlign w:val="superscript"/>
    </w:rPr>
  </w:style>
  <w:style w:type="character" w:customStyle="1" w:styleId="Heading2Char">
    <w:name w:val="Heading 2 Char"/>
    <w:basedOn w:val="DefaultParagraphFont"/>
    <w:link w:val="Heading2"/>
    <w:uiPriority w:val="9"/>
    <w:rsid w:val="00E134CB"/>
    <w:rPr>
      <w:b/>
      <w:sz w:val="24"/>
      <w:szCs w:val="24"/>
    </w:rPr>
  </w:style>
  <w:style w:type="character" w:customStyle="1" w:styleId="Heading3Char">
    <w:name w:val="Heading 3 Char"/>
    <w:basedOn w:val="DefaultParagraphFont"/>
    <w:link w:val="Heading3"/>
    <w:uiPriority w:val="9"/>
    <w:rsid w:val="00E134CB"/>
    <w:rPr>
      <w:sz w:val="24"/>
      <w:szCs w:val="24"/>
    </w:rPr>
  </w:style>
  <w:style w:type="character" w:customStyle="1" w:styleId="Heading4Char">
    <w:name w:val="Heading 4 Char"/>
    <w:basedOn w:val="DefaultParagraphFont"/>
    <w:link w:val="Heading4"/>
    <w:uiPriority w:val="9"/>
    <w:rsid w:val="00CB020D"/>
    <w:rPr>
      <w:i/>
      <w:sz w:val="24"/>
      <w:szCs w:val="24"/>
    </w:rPr>
  </w:style>
  <w:style w:type="paragraph" w:styleId="TOC1">
    <w:name w:val="toc 1"/>
    <w:basedOn w:val="Normal"/>
    <w:next w:val="Normal"/>
    <w:autoRedefine/>
    <w:uiPriority w:val="39"/>
    <w:unhideWhenUsed/>
    <w:rsid w:val="00100A91"/>
    <w:pPr>
      <w:tabs>
        <w:tab w:val="right" w:pos="8278"/>
      </w:tabs>
      <w:ind w:firstLine="0"/>
    </w:pPr>
    <w:rPr>
      <w:noProof/>
    </w:rPr>
  </w:style>
  <w:style w:type="paragraph" w:styleId="TOC2">
    <w:name w:val="toc 2"/>
    <w:basedOn w:val="Normal"/>
    <w:next w:val="Normal"/>
    <w:autoRedefine/>
    <w:uiPriority w:val="39"/>
    <w:unhideWhenUsed/>
    <w:rsid w:val="00100A91"/>
    <w:pPr>
      <w:tabs>
        <w:tab w:val="right" w:pos="8307"/>
      </w:tabs>
      <w:spacing w:after="100"/>
      <w:ind w:left="1134" w:firstLine="0"/>
    </w:pPr>
    <w:rPr>
      <w:noProof/>
    </w:rPr>
  </w:style>
  <w:style w:type="paragraph" w:styleId="TOC3">
    <w:name w:val="toc 3"/>
    <w:basedOn w:val="Normal"/>
    <w:next w:val="Normal"/>
    <w:autoRedefine/>
    <w:uiPriority w:val="39"/>
    <w:unhideWhenUsed/>
    <w:rsid w:val="00100A91"/>
    <w:pPr>
      <w:tabs>
        <w:tab w:val="right" w:pos="8307"/>
      </w:tabs>
      <w:spacing w:after="100"/>
      <w:ind w:left="1701" w:firstLine="0"/>
    </w:pPr>
    <w:rPr>
      <w:noProof/>
    </w:rPr>
  </w:style>
  <w:style w:type="character" w:styleId="Hyperlink">
    <w:name w:val="Hyperlink"/>
    <w:basedOn w:val="DefaultParagraphFont"/>
    <w:uiPriority w:val="99"/>
    <w:unhideWhenUsed/>
    <w:rsid w:val="00F57CEF"/>
    <w:rPr>
      <w:color w:val="0000FF" w:themeColor="hyperlink"/>
      <w:sz w:val="24"/>
      <w:u w:val="single"/>
    </w:rPr>
  </w:style>
  <w:style w:type="character" w:customStyle="1" w:styleId="a">
    <w:name w:val="a"/>
    <w:basedOn w:val="DefaultParagraphFont"/>
    <w:rsid w:val="00977112"/>
  </w:style>
  <w:style w:type="paragraph" w:customStyle="1" w:styleId="Glossary">
    <w:name w:val="Glossary"/>
    <w:basedOn w:val="Normal"/>
    <w:link w:val="GlossaryChar"/>
    <w:qFormat/>
    <w:rsid w:val="00974A4A"/>
    <w:pPr>
      <w:spacing w:after="240"/>
      <w:ind w:left="720" w:hanging="720"/>
    </w:pPr>
    <w:rPr>
      <w:rFonts w:ascii="Times New Roman" w:eastAsia="Times New Roman" w:hAnsi="Times New Roman" w:cs="Times New Roman"/>
      <w:color w:val="231F20"/>
      <w:szCs w:val="24"/>
      <w:lang w:eastAsia="zh-CN"/>
    </w:rPr>
  </w:style>
  <w:style w:type="paragraph" w:customStyle="1" w:styleId="Abbreviations">
    <w:name w:val="Abbreviations"/>
    <w:basedOn w:val="Normal"/>
    <w:link w:val="AbbreviationsChar"/>
    <w:qFormat/>
    <w:rsid w:val="00DC7851"/>
    <w:pPr>
      <w:tabs>
        <w:tab w:val="left" w:pos="990"/>
      </w:tabs>
      <w:spacing w:after="240" w:line="240" w:lineRule="auto"/>
      <w:ind w:left="994" w:hanging="994"/>
    </w:pPr>
    <w:rPr>
      <w:szCs w:val="24"/>
    </w:rPr>
  </w:style>
  <w:style w:type="character" w:customStyle="1" w:styleId="GlossaryChar">
    <w:name w:val="Glossary Char"/>
    <w:basedOn w:val="DefaultParagraphFont"/>
    <w:link w:val="Glossary"/>
    <w:rsid w:val="00974A4A"/>
    <w:rPr>
      <w:rFonts w:ascii="Times New Roman" w:eastAsia="Times New Roman" w:hAnsi="Times New Roman" w:cs="Times New Roman"/>
      <w:color w:val="231F20"/>
      <w:sz w:val="24"/>
      <w:szCs w:val="24"/>
      <w:lang w:eastAsia="zh-CN"/>
    </w:rPr>
  </w:style>
  <w:style w:type="character" w:customStyle="1" w:styleId="Heading5Char">
    <w:name w:val="Heading 5 Char"/>
    <w:basedOn w:val="DefaultParagraphFont"/>
    <w:link w:val="Heading5"/>
    <w:uiPriority w:val="9"/>
    <w:rsid w:val="00A66199"/>
    <w:rPr>
      <w:sz w:val="24"/>
      <w:szCs w:val="24"/>
    </w:rPr>
  </w:style>
  <w:style w:type="character" w:customStyle="1" w:styleId="AbbreviationsChar">
    <w:name w:val="Abbreviations Char"/>
    <w:basedOn w:val="DefaultParagraphFont"/>
    <w:link w:val="Abbreviations"/>
    <w:rsid w:val="00DC7851"/>
    <w:rPr>
      <w:sz w:val="24"/>
      <w:szCs w:val="24"/>
    </w:rPr>
  </w:style>
  <w:style w:type="paragraph" w:customStyle="1" w:styleId="Daftar">
    <w:name w:val="Daftar"/>
    <w:basedOn w:val="Normal"/>
    <w:link w:val="DaftarChar"/>
    <w:qFormat/>
    <w:rsid w:val="00100A91"/>
    <w:pPr>
      <w:tabs>
        <w:tab w:val="left" w:pos="630"/>
        <w:tab w:val="left" w:pos="1260"/>
        <w:tab w:val="right" w:pos="8307"/>
      </w:tabs>
      <w:spacing w:after="240" w:line="240" w:lineRule="auto"/>
      <w:ind w:left="426" w:hanging="426"/>
    </w:pPr>
    <w:rPr>
      <w:szCs w:val="24"/>
    </w:rPr>
  </w:style>
  <w:style w:type="character" w:customStyle="1" w:styleId="DaftarChar">
    <w:name w:val="Daftar Char"/>
    <w:basedOn w:val="DefaultParagraphFont"/>
    <w:link w:val="Daftar"/>
    <w:rsid w:val="00100A91"/>
    <w:rPr>
      <w:sz w:val="24"/>
      <w:szCs w:val="24"/>
    </w:rPr>
  </w:style>
  <w:style w:type="paragraph" w:styleId="Caption">
    <w:name w:val="caption"/>
    <w:basedOn w:val="Normal"/>
    <w:next w:val="Normal"/>
    <w:uiPriority w:val="35"/>
    <w:unhideWhenUsed/>
    <w:qFormat/>
    <w:rsid w:val="00452DAC"/>
    <w:pPr>
      <w:spacing w:after="200" w:line="240" w:lineRule="auto"/>
    </w:pPr>
    <w:rPr>
      <w:i/>
      <w:iCs/>
      <w:color w:val="1F497D" w:themeColor="text2"/>
      <w:sz w:val="18"/>
      <w:szCs w:val="18"/>
    </w:rPr>
  </w:style>
  <w:style w:type="table" w:customStyle="1" w:styleId="GridTable1Light1">
    <w:name w:val="Grid Table 1 Light1"/>
    <w:basedOn w:val="TableNormal"/>
    <w:uiPriority w:val="46"/>
    <w:rsid w:val="00452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084EFA"/>
    <w:pPr>
      <w:spacing w:after="240" w:line="240" w:lineRule="auto"/>
      <w:ind w:left="720" w:hanging="720"/>
    </w:pPr>
  </w:style>
  <w:style w:type="paragraph" w:styleId="TOCHeading">
    <w:name w:val="TOC Heading"/>
    <w:basedOn w:val="Heading1"/>
    <w:next w:val="Normal"/>
    <w:uiPriority w:val="39"/>
    <w:unhideWhenUsed/>
    <w:qFormat/>
    <w:rsid w:val="00AC0EB1"/>
    <w:pPr>
      <w:keepNext/>
      <w:keepLines/>
      <w:tabs>
        <w:tab w:val="clear" w:pos="936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styleId="PageNumber">
    <w:name w:val="page number"/>
    <w:basedOn w:val="DefaultParagraphFont"/>
    <w:uiPriority w:val="99"/>
    <w:semiHidden/>
    <w:unhideWhenUsed/>
    <w:rsid w:val="002B2C5F"/>
  </w:style>
  <w:style w:type="paragraph" w:customStyle="1" w:styleId="Katakunci">
    <w:name w:val="Kata kunci"/>
    <w:basedOn w:val="Normal"/>
    <w:qFormat/>
    <w:rsid w:val="009D0B08"/>
    <w:pPr>
      <w:tabs>
        <w:tab w:val="left" w:pos="1134"/>
      </w:tabs>
      <w:spacing w:line="240" w:lineRule="auto"/>
      <w:ind w:left="1276" w:hanging="1276"/>
      <w:jc w:val="both"/>
    </w:pPr>
    <w:rPr>
      <w:szCs w:val="24"/>
    </w:rPr>
  </w:style>
  <w:style w:type="character" w:styleId="EndnoteReference">
    <w:name w:val="endnote reference"/>
    <w:basedOn w:val="DefaultParagraphFont"/>
    <w:uiPriority w:val="99"/>
    <w:semiHidden/>
    <w:unhideWhenUsed/>
    <w:rsid w:val="00993AE4"/>
    <w:rPr>
      <w:vertAlign w:val="superscript"/>
    </w:rPr>
  </w:style>
  <w:style w:type="paragraph" w:customStyle="1" w:styleId="Pa7">
    <w:name w:val="Pa7"/>
    <w:basedOn w:val="Normal"/>
    <w:next w:val="Normal"/>
    <w:uiPriority w:val="99"/>
    <w:rsid w:val="00C6384A"/>
    <w:pPr>
      <w:autoSpaceDE w:val="0"/>
      <w:autoSpaceDN w:val="0"/>
      <w:adjustRightInd w:val="0"/>
      <w:spacing w:line="181" w:lineRule="atLeast"/>
      <w:ind w:firstLine="0"/>
    </w:pPr>
    <w:rPr>
      <w:rFonts w:ascii="Dutch801 Rm BT" w:hAnsi="Dutch801 Rm B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27095">
      <w:bodyDiv w:val="1"/>
      <w:marLeft w:val="0"/>
      <w:marRight w:val="0"/>
      <w:marTop w:val="0"/>
      <w:marBottom w:val="0"/>
      <w:divBdr>
        <w:top w:val="none" w:sz="0" w:space="0" w:color="auto"/>
        <w:left w:val="none" w:sz="0" w:space="0" w:color="auto"/>
        <w:bottom w:val="none" w:sz="0" w:space="0" w:color="auto"/>
        <w:right w:val="none" w:sz="0" w:space="0" w:color="auto"/>
      </w:divBdr>
      <w:divsChild>
        <w:div w:id="870730218">
          <w:marLeft w:val="0"/>
          <w:marRight w:val="0"/>
          <w:marTop w:val="0"/>
          <w:marBottom w:val="0"/>
          <w:divBdr>
            <w:top w:val="none" w:sz="0" w:space="0" w:color="auto"/>
            <w:left w:val="none" w:sz="0" w:space="0" w:color="auto"/>
            <w:bottom w:val="none" w:sz="0" w:space="0" w:color="auto"/>
            <w:right w:val="none" w:sz="0" w:space="0" w:color="auto"/>
          </w:divBdr>
        </w:div>
        <w:div w:id="2022857819">
          <w:marLeft w:val="0"/>
          <w:marRight w:val="0"/>
          <w:marTop w:val="0"/>
          <w:marBottom w:val="0"/>
          <w:divBdr>
            <w:top w:val="none" w:sz="0" w:space="0" w:color="auto"/>
            <w:left w:val="none" w:sz="0" w:space="0" w:color="auto"/>
            <w:bottom w:val="none" w:sz="0" w:space="0" w:color="auto"/>
            <w:right w:val="none" w:sz="0" w:space="0" w:color="auto"/>
          </w:divBdr>
        </w:div>
      </w:divsChild>
    </w:div>
    <w:div w:id="984700123">
      <w:bodyDiv w:val="1"/>
      <w:marLeft w:val="0"/>
      <w:marRight w:val="0"/>
      <w:marTop w:val="0"/>
      <w:marBottom w:val="0"/>
      <w:divBdr>
        <w:top w:val="none" w:sz="0" w:space="0" w:color="auto"/>
        <w:left w:val="none" w:sz="0" w:space="0" w:color="auto"/>
        <w:bottom w:val="none" w:sz="0" w:space="0" w:color="auto"/>
        <w:right w:val="none" w:sz="0" w:space="0" w:color="auto"/>
      </w:divBdr>
      <w:divsChild>
        <w:div w:id="1587156070">
          <w:marLeft w:val="288"/>
          <w:marRight w:val="0"/>
          <w:marTop w:val="115"/>
          <w:marBottom w:val="0"/>
          <w:divBdr>
            <w:top w:val="none" w:sz="0" w:space="0" w:color="auto"/>
            <w:left w:val="none" w:sz="0" w:space="0" w:color="auto"/>
            <w:bottom w:val="none" w:sz="0" w:space="0" w:color="auto"/>
            <w:right w:val="none" w:sz="0" w:space="0" w:color="auto"/>
          </w:divBdr>
        </w:div>
        <w:div w:id="937718843">
          <w:marLeft w:val="288"/>
          <w:marRight w:val="0"/>
          <w:marTop w:val="115"/>
          <w:marBottom w:val="0"/>
          <w:divBdr>
            <w:top w:val="none" w:sz="0" w:space="0" w:color="auto"/>
            <w:left w:val="none" w:sz="0" w:space="0" w:color="auto"/>
            <w:bottom w:val="none" w:sz="0" w:space="0" w:color="auto"/>
            <w:right w:val="none" w:sz="0" w:space="0" w:color="auto"/>
          </w:divBdr>
        </w:div>
        <w:div w:id="634481733">
          <w:marLeft w:val="288"/>
          <w:marRight w:val="0"/>
          <w:marTop w:val="115"/>
          <w:marBottom w:val="0"/>
          <w:divBdr>
            <w:top w:val="none" w:sz="0" w:space="0" w:color="auto"/>
            <w:left w:val="none" w:sz="0" w:space="0" w:color="auto"/>
            <w:bottom w:val="none" w:sz="0" w:space="0" w:color="auto"/>
            <w:right w:val="none" w:sz="0" w:space="0" w:color="auto"/>
          </w:divBdr>
        </w:div>
        <w:div w:id="1193223164">
          <w:marLeft w:val="288"/>
          <w:marRight w:val="0"/>
          <w:marTop w:val="115"/>
          <w:marBottom w:val="0"/>
          <w:divBdr>
            <w:top w:val="none" w:sz="0" w:space="0" w:color="auto"/>
            <w:left w:val="none" w:sz="0" w:space="0" w:color="auto"/>
            <w:bottom w:val="none" w:sz="0" w:space="0" w:color="auto"/>
            <w:right w:val="none" w:sz="0" w:space="0" w:color="auto"/>
          </w:divBdr>
        </w:div>
        <w:div w:id="407658844">
          <w:marLeft w:val="288"/>
          <w:marRight w:val="0"/>
          <w:marTop w:val="115"/>
          <w:marBottom w:val="0"/>
          <w:divBdr>
            <w:top w:val="none" w:sz="0" w:space="0" w:color="auto"/>
            <w:left w:val="none" w:sz="0" w:space="0" w:color="auto"/>
            <w:bottom w:val="none" w:sz="0" w:space="0" w:color="auto"/>
            <w:right w:val="none" w:sz="0" w:space="0" w:color="auto"/>
          </w:divBdr>
        </w:div>
      </w:divsChild>
    </w:div>
    <w:div w:id="13697160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844">
          <w:marLeft w:val="0"/>
          <w:marRight w:val="0"/>
          <w:marTop w:val="0"/>
          <w:marBottom w:val="0"/>
          <w:divBdr>
            <w:top w:val="none" w:sz="0" w:space="0" w:color="auto"/>
            <w:left w:val="none" w:sz="0" w:space="0" w:color="auto"/>
            <w:bottom w:val="none" w:sz="0" w:space="0" w:color="auto"/>
            <w:right w:val="none" w:sz="0" w:space="0" w:color="auto"/>
          </w:divBdr>
        </w:div>
        <w:div w:id="1403941401">
          <w:marLeft w:val="0"/>
          <w:marRight w:val="0"/>
          <w:marTop w:val="0"/>
          <w:marBottom w:val="0"/>
          <w:divBdr>
            <w:top w:val="none" w:sz="0" w:space="0" w:color="auto"/>
            <w:left w:val="none" w:sz="0" w:space="0" w:color="auto"/>
            <w:bottom w:val="none" w:sz="0" w:space="0" w:color="auto"/>
            <w:right w:val="none" w:sz="0" w:space="0" w:color="auto"/>
          </w:divBdr>
        </w:div>
      </w:divsChild>
    </w:div>
    <w:div w:id="1959988644">
      <w:bodyDiv w:val="1"/>
      <w:marLeft w:val="0"/>
      <w:marRight w:val="0"/>
      <w:marTop w:val="0"/>
      <w:marBottom w:val="0"/>
      <w:divBdr>
        <w:top w:val="none" w:sz="0" w:space="0" w:color="auto"/>
        <w:left w:val="none" w:sz="0" w:space="0" w:color="auto"/>
        <w:bottom w:val="none" w:sz="0" w:space="0" w:color="auto"/>
        <w:right w:val="none" w:sz="0" w:space="0" w:color="auto"/>
      </w:divBdr>
      <w:divsChild>
        <w:div w:id="511266561">
          <w:marLeft w:val="547"/>
          <w:marRight w:val="0"/>
          <w:marTop w:val="115"/>
          <w:marBottom w:val="0"/>
          <w:divBdr>
            <w:top w:val="none" w:sz="0" w:space="0" w:color="auto"/>
            <w:left w:val="none" w:sz="0" w:space="0" w:color="auto"/>
            <w:bottom w:val="none" w:sz="0" w:space="0" w:color="auto"/>
            <w:right w:val="none" w:sz="0" w:space="0" w:color="auto"/>
          </w:divBdr>
        </w:div>
        <w:div w:id="1138260496">
          <w:marLeft w:val="547"/>
          <w:marRight w:val="0"/>
          <w:marTop w:val="115"/>
          <w:marBottom w:val="0"/>
          <w:divBdr>
            <w:top w:val="none" w:sz="0" w:space="0" w:color="auto"/>
            <w:left w:val="none" w:sz="0" w:space="0" w:color="auto"/>
            <w:bottom w:val="none" w:sz="0" w:space="0" w:color="auto"/>
            <w:right w:val="none" w:sz="0" w:space="0" w:color="auto"/>
          </w:divBdr>
        </w:div>
      </w:divsChild>
    </w:div>
    <w:div w:id="2086606436">
      <w:bodyDiv w:val="1"/>
      <w:marLeft w:val="0"/>
      <w:marRight w:val="0"/>
      <w:marTop w:val="0"/>
      <w:marBottom w:val="0"/>
      <w:divBdr>
        <w:top w:val="none" w:sz="0" w:space="0" w:color="auto"/>
        <w:left w:val="none" w:sz="0" w:space="0" w:color="auto"/>
        <w:bottom w:val="none" w:sz="0" w:space="0" w:color="auto"/>
        <w:right w:val="none" w:sz="0" w:space="0" w:color="auto"/>
      </w:divBdr>
      <w:divsChild>
        <w:div w:id="1166674359">
          <w:marLeft w:val="288"/>
          <w:marRight w:val="0"/>
          <w:marTop w:val="134"/>
          <w:marBottom w:val="0"/>
          <w:divBdr>
            <w:top w:val="none" w:sz="0" w:space="0" w:color="auto"/>
            <w:left w:val="none" w:sz="0" w:space="0" w:color="auto"/>
            <w:bottom w:val="none" w:sz="0" w:space="0" w:color="auto"/>
            <w:right w:val="none" w:sz="0" w:space="0" w:color="auto"/>
          </w:divBdr>
        </w:div>
        <w:div w:id="1419251079">
          <w:marLeft w:val="288"/>
          <w:marRight w:val="0"/>
          <w:marTop w:val="134"/>
          <w:marBottom w:val="0"/>
          <w:divBdr>
            <w:top w:val="none" w:sz="0" w:space="0" w:color="auto"/>
            <w:left w:val="none" w:sz="0" w:space="0" w:color="auto"/>
            <w:bottom w:val="none" w:sz="0" w:space="0" w:color="auto"/>
            <w:right w:val="none" w:sz="0" w:space="0" w:color="auto"/>
          </w:divBdr>
        </w:div>
        <w:div w:id="895824589">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ieta\Desktop\diss_template\eTurabian_dissertation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05653-1427-4BAE-AF24-DA27E2606C6C}" type="doc">
      <dgm:prSet loTypeId="urn:microsoft.com/office/officeart/2005/8/layout/process1" loCatId="process" qsTypeId="urn:microsoft.com/office/officeart/2005/8/quickstyle/simple1" qsCatId="simple" csTypeId="urn:microsoft.com/office/officeart/2005/8/colors/accent1_2" csCatId="accent1" phldr="1"/>
      <dgm:spPr/>
    </dgm:pt>
    <dgm:pt modelId="{AC51958A-ECA6-4900-A108-81E3574FFA6F}">
      <dgm:prSet phldrT="[Text]"/>
      <dgm:spPr/>
      <dgm:t>
        <a:bodyPr/>
        <a:lstStyle/>
        <a:p>
          <a:r>
            <a:rPr lang="en-US"/>
            <a:t>1</a:t>
          </a:r>
        </a:p>
      </dgm:t>
    </dgm:pt>
    <dgm:pt modelId="{BC68D424-4AE2-44A4-9144-F6E6F23C5113}" type="parTrans" cxnId="{71B6D79B-0FE3-42CC-A150-4A24A1AC5335}">
      <dgm:prSet/>
      <dgm:spPr/>
      <dgm:t>
        <a:bodyPr/>
        <a:lstStyle/>
        <a:p>
          <a:endParaRPr lang="en-US"/>
        </a:p>
      </dgm:t>
    </dgm:pt>
    <dgm:pt modelId="{0BD7C8A4-CA43-4C04-AAE7-53A1F2255BA0}" type="sibTrans" cxnId="{71B6D79B-0FE3-42CC-A150-4A24A1AC5335}">
      <dgm:prSet/>
      <dgm:spPr/>
      <dgm:t>
        <a:bodyPr/>
        <a:lstStyle/>
        <a:p>
          <a:endParaRPr lang="en-US"/>
        </a:p>
      </dgm:t>
    </dgm:pt>
    <dgm:pt modelId="{50B7564C-DAF1-4B31-AD66-B8A976B495F8}">
      <dgm:prSet phldrT="[Text]"/>
      <dgm:spPr/>
      <dgm:t>
        <a:bodyPr/>
        <a:lstStyle/>
        <a:p>
          <a:r>
            <a:rPr lang="en-US"/>
            <a:t>2</a:t>
          </a:r>
        </a:p>
      </dgm:t>
    </dgm:pt>
    <dgm:pt modelId="{2FDC4949-5E34-4791-8E72-0042437BF2D1}" type="parTrans" cxnId="{8600B4B6-FE26-4012-9F38-7A72C0D685A1}">
      <dgm:prSet/>
      <dgm:spPr/>
      <dgm:t>
        <a:bodyPr/>
        <a:lstStyle/>
        <a:p>
          <a:endParaRPr lang="en-US"/>
        </a:p>
      </dgm:t>
    </dgm:pt>
    <dgm:pt modelId="{FA38C05C-AAAF-4AD1-9BD4-C9629D8B2328}" type="sibTrans" cxnId="{8600B4B6-FE26-4012-9F38-7A72C0D685A1}">
      <dgm:prSet/>
      <dgm:spPr/>
      <dgm:t>
        <a:bodyPr/>
        <a:lstStyle/>
        <a:p>
          <a:endParaRPr lang="en-US"/>
        </a:p>
      </dgm:t>
    </dgm:pt>
    <dgm:pt modelId="{F58E2793-C96C-4BED-A381-5F5CC8CDE359}">
      <dgm:prSet phldrT="[Text]"/>
      <dgm:spPr/>
      <dgm:t>
        <a:bodyPr/>
        <a:lstStyle/>
        <a:p>
          <a:r>
            <a:rPr lang="en-US"/>
            <a:t>3</a:t>
          </a:r>
        </a:p>
      </dgm:t>
    </dgm:pt>
    <dgm:pt modelId="{01108C1F-EEF9-4067-9117-D03179198FFC}" type="parTrans" cxnId="{C9E041B5-DDA1-49D9-A105-06F470D8B91E}">
      <dgm:prSet/>
      <dgm:spPr/>
      <dgm:t>
        <a:bodyPr/>
        <a:lstStyle/>
        <a:p>
          <a:endParaRPr lang="en-US"/>
        </a:p>
      </dgm:t>
    </dgm:pt>
    <dgm:pt modelId="{49E77AD3-CAB2-4B64-BEE2-1ACDAFA0C347}" type="sibTrans" cxnId="{C9E041B5-DDA1-49D9-A105-06F470D8B91E}">
      <dgm:prSet/>
      <dgm:spPr/>
      <dgm:t>
        <a:bodyPr/>
        <a:lstStyle/>
        <a:p>
          <a:endParaRPr lang="en-US"/>
        </a:p>
      </dgm:t>
    </dgm:pt>
    <dgm:pt modelId="{FF6099C8-CF51-41BC-9100-8E3790825E80}" type="pres">
      <dgm:prSet presAssocID="{E5505653-1427-4BAE-AF24-DA27E2606C6C}" presName="Name0" presStyleCnt="0">
        <dgm:presLayoutVars>
          <dgm:dir/>
          <dgm:resizeHandles val="exact"/>
        </dgm:presLayoutVars>
      </dgm:prSet>
      <dgm:spPr/>
    </dgm:pt>
    <dgm:pt modelId="{2EB0A3F6-3FDC-495B-8882-453536F4E848}" type="pres">
      <dgm:prSet presAssocID="{AC51958A-ECA6-4900-A108-81E3574FFA6F}" presName="node" presStyleLbl="node1" presStyleIdx="0" presStyleCnt="3">
        <dgm:presLayoutVars>
          <dgm:bulletEnabled val="1"/>
        </dgm:presLayoutVars>
      </dgm:prSet>
      <dgm:spPr/>
    </dgm:pt>
    <dgm:pt modelId="{7D2C2ECB-5D53-48FA-9714-61A32C287D67}" type="pres">
      <dgm:prSet presAssocID="{0BD7C8A4-CA43-4C04-AAE7-53A1F2255BA0}" presName="sibTrans" presStyleLbl="sibTrans2D1" presStyleIdx="0" presStyleCnt="2"/>
      <dgm:spPr/>
    </dgm:pt>
    <dgm:pt modelId="{6F94D514-BC24-4F6F-8A3D-6C30E99CD0D6}" type="pres">
      <dgm:prSet presAssocID="{0BD7C8A4-CA43-4C04-AAE7-53A1F2255BA0}" presName="connectorText" presStyleLbl="sibTrans2D1" presStyleIdx="0" presStyleCnt="2"/>
      <dgm:spPr/>
    </dgm:pt>
    <dgm:pt modelId="{AC0FAE43-E469-4A09-9882-19E34376FB33}" type="pres">
      <dgm:prSet presAssocID="{50B7564C-DAF1-4B31-AD66-B8A976B495F8}" presName="node" presStyleLbl="node1" presStyleIdx="1" presStyleCnt="3">
        <dgm:presLayoutVars>
          <dgm:bulletEnabled val="1"/>
        </dgm:presLayoutVars>
      </dgm:prSet>
      <dgm:spPr/>
    </dgm:pt>
    <dgm:pt modelId="{85D31627-6260-4426-B4FE-4480AAA00237}" type="pres">
      <dgm:prSet presAssocID="{FA38C05C-AAAF-4AD1-9BD4-C9629D8B2328}" presName="sibTrans" presStyleLbl="sibTrans2D1" presStyleIdx="1" presStyleCnt="2"/>
      <dgm:spPr/>
    </dgm:pt>
    <dgm:pt modelId="{FD69AEF3-8532-4234-9D19-9A67ADC115E2}" type="pres">
      <dgm:prSet presAssocID="{FA38C05C-AAAF-4AD1-9BD4-C9629D8B2328}" presName="connectorText" presStyleLbl="sibTrans2D1" presStyleIdx="1" presStyleCnt="2"/>
      <dgm:spPr/>
    </dgm:pt>
    <dgm:pt modelId="{45B4FA5D-4FEC-4BA4-B8CF-DF2C8FC653D3}" type="pres">
      <dgm:prSet presAssocID="{F58E2793-C96C-4BED-A381-5F5CC8CDE359}" presName="node" presStyleLbl="node1" presStyleIdx="2" presStyleCnt="3">
        <dgm:presLayoutVars>
          <dgm:bulletEnabled val="1"/>
        </dgm:presLayoutVars>
      </dgm:prSet>
      <dgm:spPr/>
    </dgm:pt>
  </dgm:ptLst>
  <dgm:cxnLst>
    <dgm:cxn modelId="{97C45609-57F2-4515-92F0-D43893100E11}" type="presOf" srcId="{FA38C05C-AAAF-4AD1-9BD4-C9629D8B2328}" destId="{FD69AEF3-8532-4234-9D19-9A67ADC115E2}" srcOrd="1" destOrd="0" presId="urn:microsoft.com/office/officeart/2005/8/layout/process1"/>
    <dgm:cxn modelId="{049F6518-055D-41A1-921B-4BA2391EEB74}" type="presOf" srcId="{50B7564C-DAF1-4B31-AD66-B8A976B495F8}" destId="{AC0FAE43-E469-4A09-9882-19E34376FB33}" srcOrd="0" destOrd="0" presId="urn:microsoft.com/office/officeart/2005/8/layout/process1"/>
    <dgm:cxn modelId="{521B412A-482E-4F25-9525-511EBF6550A4}" type="presOf" srcId="{E5505653-1427-4BAE-AF24-DA27E2606C6C}" destId="{FF6099C8-CF51-41BC-9100-8E3790825E80}" srcOrd="0" destOrd="0" presId="urn:microsoft.com/office/officeart/2005/8/layout/process1"/>
    <dgm:cxn modelId="{D6BF3179-5549-41B5-B745-59056B2F2775}" type="presOf" srcId="{0BD7C8A4-CA43-4C04-AAE7-53A1F2255BA0}" destId="{7D2C2ECB-5D53-48FA-9714-61A32C287D67}" srcOrd="0" destOrd="0" presId="urn:microsoft.com/office/officeart/2005/8/layout/process1"/>
    <dgm:cxn modelId="{F079118D-8B54-49FA-8B4F-F6A6E8FABAC4}" type="presOf" srcId="{0BD7C8A4-CA43-4C04-AAE7-53A1F2255BA0}" destId="{6F94D514-BC24-4F6F-8A3D-6C30E99CD0D6}" srcOrd="1" destOrd="0" presId="urn:microsoft.com/office/officeart/2005/8/layout/process1"/>
    <dgm:cxn modelId="{71B6D79B-0FE3-42CC-A150-4A24A1AC5335}" srcId="{E5505653-1427-4BAE-AF24-DA27E2606C6C}" destId="{AC51958A-ECA6-4900-A108-81E3574FFA6F}" srcOrd="0" destOrd="0" parTransId="{BC68D424-4AE2-44A4-9144-F6E6F23C5113}" sibTransId="{0BD7C8A4-CA43-4C04-AAE7-53A1F2255BA0}"/>
    <dgm:cxn modelId="{4C64429E-0546-4BEF-A284-789F1CAACE85}" type="presOf" srcId="{FA38C05C-AAAF-4AD1-9BD4-C9629D8B2328}" destId="{85D31627-6260-4426-B4FE-4480AAA00237}" srcOrd="0" destOrd="0" presId="urn:microsoft.com/office/officeart/2005/8/layout/process1"/>
    <dgm:cxn modelId="{C9E041B5-DDA1-49D9-A105-06F470D8B91E}" srcId="{E5505653-1427-4BAE-AF24-DA27E2606C6C}" destId="{F58E2793-C96C-4BED-A381-5F5CC8CDE359}" srcOrd="2" destOrd="0" parTransId="{01108C1F-EEF9-4067-9117-D03179198FFC}" sibTransId="{49E77AD3-CAB2-4B64-BEE2-1ACDAFA0C347}"/>
    <dgm:cxn modelId="{8600B4B6-FE26-4012-9F38-7A72C0D685A1}" srcId="{E5505653-1427-4BAE-AF24-DA27E2606C6C}" destId="{50B7564C-DAF1-4B31-AD66-B8A976B495F8}" srcOrd="1" destOrd="0" parTransId="{2FDC4949-5E34-4791-8E72-0042437BF2D1}" sibTransId="{FA38C05C-AAAF-4AD1-9BD4-C9629D8B2328}"/>
    <dgm:cxn modelId="{4A5AD0CF-422A-48B1-92F0-F5C3440BE61C}" type="presOf" srcId="{AC51958A-ECA6-4900-A108-81E3574FFA6F}" destId="{2EB0A3F6-3FDC-495B-8882-453536F4E848}" srcOrd="0" destOrd="0" presId="urn:microsoft.com/office/officeart/2005/8/layout/process1"/>
    <dgm:cxn modelId="{111D7BF7-178B-4227-B709-EBC79138CB11}" type="presOf" srcId="{F58E2793-C96C-4BED-A381-5F5CC8CDE359}" destId="{45B4FA5D-4FEC-4BA4-B8CF-DF2C8FC653D3}" srcOrd="0" destOrd="0" presId="urn:microsoft.com/office/officeart/2005/8/layout/process1"/>
    <dgm:cxn modelId="{5EC5DC8C-A51B-44B9-8CAE-686D4AE82B90}" type="presParOf" srcId="{FF6099C8-CF51-41BC-9100-8E3790825E80}" destId="{2EB0A3F6-3FDC-495B-8882-453536F4E848}" srcOrd="0" destOrd="0" presId="urn:microsoft.com/office/officeart/2005/8/layout/process1"/>
    <dgm:cxn modelId="{0035951E-55E1-47D2-81F0-8978126F48AE}" type="presParOf" srcId="{FF6099C8-CF51-41BC-9100-8E3790825E80}" destId="{7D2C2ECB-5D53-48FA-9714-61A32C287D67}" srcOrd="1" destOrd="0" presId="urn:microsoft.com/office/officeart/2005/8/layout/process1"/>
    <dgm:cxn modelId="{C70321E9-F5A7-4DEC-A0FC-08C151D82BD3}" type="presParOf" srcId="{7D2C2ECB-5D53-48FA-9714-61A32C287D67}" destId="{6F94D514-BC24-4F6F-8A3D-6C30E99CD0D6}" srcOrd="0" destOrd="0" presId="urn:microsoft.com/office/officeart/2005/8/layout/process1"/>
    <dgm:cxn modelId="{00499A08-E8D4-41D1-937C-9BCB1F80FD2D}" type="presParOf" srcId="{FF6099C8-CF51-41BC-9100-8E3790825E80}" destId="{AC0FAE43-E469-4A09-9882-19E34376FB33}" srcOrd="2" destOrd="0" presId="urn:microsoft.com/office/officeart/2005/8/layout/process1"/>
    <dgm:cxn modelId="{41BF8388-3193-411A-9AB1-96F604797318}" type="presParOf" srcId="{FF6099C8-CF51-41BC-9100-8E3790825E80}" destId="{85D31627-6260-4426-B4FE-4480AAA00237}" srcOrd="3" destOrd="0" presId="urn:microsoft.com/office/officeart/2005/8/layout/process1"/>
    <dgm:cxn modelId="{26D1870F-8BE3-47A7-98EA-4F898106B9F2}" type="presParOf" srcId="{85D31627-6260-4426-B4FE-4480AAA00237}" destId="{FD69AEF3-8532-4234-9D19-9A67ADC115E2}" srcOrd="0" destOrd="0" presId="urn:microsoft.com/office/officeart/2005/8/layout/process1"/>
    <dgm:cxn modelId="{5FADBD4B-1654-4838-A862-996B9E372B4A}" type="presParOf" srcId="{FF6099C8-CF51-41BC-9100-8E3790825E80}" destId="{45B4FA5D-4FEC-4BA4-B8CF-DF2C8FC653D3}"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0A3F6-3FDC-495B-8882-453536F4E848}">
      <dsp:nvSpPr>
        <dsp:cNvPr id="0" name=""/>
        <dsp:cNvSpPr/>
      </dsp:nvSpPr>
      <dsp:spPr>
        <a:xfrm>
          <a:off x="4637" y="69963"/>
          <a:ext cx="1386036" cy="8316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en-US" sz="3700" kern="1200"/>
            <a:t>1</a:t>
          </a:r>
        </a:p>
      </dsp:txBody>
      <dsp:txXfrm>
        <a:off x="28994" y="94320"/>
        <a:ext cx="1337322" cy="782908"/>
      </dsp:txXfrm>
    </dsp:sp>
    <dsp:sp modelId="{7D2C2ECB-5D53-48FA-9714-61A32C287D67}">
      <dsp:nvSpPr>
        <dsp:cNvPr id="0" name=""/>
        <dsp:cNvSpPr/>
      </dsp:nvSpPr>
      <dsp:spPr>
        <a:xfrm>
          <a:off x="1529277" y="313906"/>
          <a:ext cx="293839" cy="343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29277" y="382653"/>
        <a:ext cx="205687" cy="206243"/>
      </dsp:txXfrm>
    </dsp:sp>
    <dsp:sp modelId="{AC0FAE43-E469-4A09-9882-19E34376FB33}">
      <dsp:nvSpPr>
        <dsp:cNvPr id="0" name=""/>
        <dsp:cNvSpPr/>
      </dsp:nvSpPr>
      <dsp:spPr>
        <a:xfrm>
          <a:off x="1945089" y="69963"/>
          <a:ext cx="1386036" cy="8316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en-US" sz="3700" kern="1200"/>
            <a:t>2</a:t>
          </a:r>
        </a:p>
      </dsp:txBody>
      <dsp:txXfrm>
        <a:off x="1969446" y="94320"/>
        <a:ext cx="1337322" cy="782908"/>
      </dsp:txXfrm>
    </dsp:sp>
    <dsp:sp modelId="{85D31627-6260-4426-B4FE-4480AAA00237}">
      <dsp:nvSpPr>
        <dsp:cNvPr id="0" name=""/>
        <dsp:cNvSpPr/>
      </dsp:nvSpPr>
      <dsp:spPr>
        <a:xfrm>
          <a:off x="3469729" y="313906"/>
          <a:ext cx="293839" cy="343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469729" y="382653"/>
        <a:ext cx="205687" cy="206243"/>
      </dsp:txXfrm>
    </dsp:sp>
    <dsp:sp modelId="{45B4FA5D-4FEC-4BA4-B8CF-DF2C8FC653D3}">
      <dsp:nvSpPr>
        <dsp:cNvPr id="0" name=""/>
        <dsp:cNvSpPr/>
      </dsp:nvSpPr>
      <dsp:spPr>
        <a:xfrm>
          <a:off x="3885540" y="69963"/>
          <a:ext cx="1386036" cy="8316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en-US" sz="3700" kern="1200"/>
            <a:t>3</a:t>
          </a:r>
        </a:p>
      </dsp:txBody>
      <dsp:txXfrm>
        <a:off x="3909897" y="94320"/>
        <a:ext cx="1337322" cy="782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urabian Font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64E2-471D-4032-9A41-5DCBF0A8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eTurabian_dissertation_template</Template>
  <TotalTime>698</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EKSENDIA</dc:creator>
  <cp:keywords/>
  <dc:description/>
  <cp:lastModifiedBy>DELL</cp:lastModifiedBy>
  <cp:revision>420</cp:revision>
  <cp:lastPrinted>2016-11-03T04:06:00Z</cp:lastPrinted>
  <dcterms:created xsi:type="dcterms:W3CDTF">2019-10-23T09:22:00Z</dcterms:created>
  <dcterms:modified xsi:type="dcterms:W3CDTF">2020-05-08T22:03:00Z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zotero-version="4.0.29.6"&gt;&lt;session id="TsgcfrUn"/&gt;&lt;style id="http://www.zotero.org/styles/turabian-fullnote-bibliography"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0ff2f2c8-e07c-3fbd-895c-9dcacf798b10</vt:lpwstr>
  </property>
  <property fmtid="{D5CDD505-2E9C-101B-9397-08002B2CF9AE}" pid="26" name="Mendeley Citation Style_1">
    <vt:lpwstr>http://www.zotero.org/styles/turabian-fullnote-bibliography</vt:lpwstr>
  </property>
</Properties>
</file>